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027" w:rsidRPr="001F7F1C" w:rsidRDefault="005823CE" w:rsidP="001F7F1C">
      <w:pPr>
        <w:jc w:val="center"/>
        <w:rPr>
          <w:rFonts w:ascii="Hiragino Kaku Gothic StdN W8" w:eastAsia="Hiragino Kaku Gothic StdN W8" w:hAnsi="Hiragino Kaku Gothic StdN W8"/>
          <w:sz w:val="32"/>
          <w:szCs w:val="32"/>
        </w:rPr>
      </w:pPr>
      <w:r w:rsidRPr="001F7F1C">
        <w:rPr>
          <w:rFonts w:ascii="Hiragino Kaku Gothic StdN W8" w:eastAsia="Hiragino Kaku Gothic StdN W8" w:hAnsi="Hiragino Kaku Gothic StdN W8" w:hint="eastAsia"/>
          <w:sz w:val="32"/>
          <w:szCs w:val="32"/>
        </w:rPr>
        <w:t>自主</w:t>
      </w:r>
      <w:r w:rsidR="00ED017D" w:rsidRPr="001F7F1C">
        <w:rPr>
          <w:rFonts w:ascii="Hiragino Kaku Gothic StdN W8" w:eastAsia="Hiragino Kaku Gothic StdN W8" w:hAnsi="Hiragino Kaku Gothic StdN W8" w:hint="eastAsia"/>
          <w:sz w:val="32"/>
          <w:szCs w:val="32"/>
        </w:rPr>
        <w:t>企画セッション投稿票</w:t>
      </w:r>
    </w:p>
    <w:p w:rsidR="001F7F1C" w:rsidRDefault="001F7F1C"/>
    <w:p w:rsidR="001F7F1C" w:rsidRPr="001F7F1C" w:rsidRDefault="001F7F1C" w:rsidP="001F7F1C">
      <w:pPr>
        <w:rPr>
          <w:rFonts w:ascii="Hiragino Kaku Gothic StdN W8" w:eastAsia="Hiragino Kaku Gothic StdN W8" w:hAnsi="Hiragino Kaku Gothic StdN W8"/>
        </w:rPr>
      </w:pPr>
      <w:r w:rsidRPr="001F7F1C">
        <w:rPr>
          <w:rFonts w:ascii="Hiragino Kaku Gothic StdN W8" w:eastAsia="Hiragino Kaku Gothic StdN W8" w:hAnsi="Hiragino Kaku Gothic StdN W8" w:hint="eastAsia"/>
        </w:rPr>
        <w:t>注意点（下記についてご承諾ください。□に</w:t>
      </w:r>
      <w:r w:rsidRPr="001F7F1C">
        <w:rPr>
          <w:rFonts w:ascii="Segoe UI Symbol" w:eastAsia="Hiragino Kaku Gothic StdN W8" w:hAnsi="Segoe UI Symbol" w:cs="Segoe UI Symbol"/>
        </w:rPr>
        <w:t>✓</w:t>
      </w:r>
      <w:r w:rsidRPr="001F7F1C">
        <w:rPr>
          <w:rFonts w:ascii="Hiragino Kaku Gothic StdN W8" w:eastAsia="Hiragino Kaku Gothic StdN W8" w:hAnsi="Hiragino Kaku Gothic StdN W8" w:hint="eastAsia"/>
        </w:rPr>
        <w:t>をお願いします）</w:t>
      </w:r>
    </w:p>
    <w:p w:rsidR="001F7F1C" w:rsidRDefault="001F7F1C" w:rsidP="001F7F1C"/>
    <w:p w:rsidR="001F7F1C" w:rsidRPr="00281B32" w:rsidRDefault="001F7F1C" w:rsidP="001F7F1C">
      <w:pPr>
        <w:ind w:left="212" w:hangingChars="118" w:hanging="212"/>
        <w:rPr>
          <w:sz w:val="18"/>
          <w:szCs w:val="18"/>
        </w:rPr>
      </w:pPr>
      <w:r w:rsidRPr="00281B32">
        <w:rPr>
          <w:rFonts w:hint="eastAsia"/>
          <w:sz w:val="18"/>
          <w:szCs w:val="18"/>
        </w:rPr>
        <w:t>□自主企画セッションは教育工学研究に関する外部研究費（科研費</w:t>
      </w:r>
      <w:r w:rsidR="00E804AA" w:rsidRPr="00281B32">
        <w:rPr>
          <w:rFonts w:hint="eastAsia"/>
          <w:sz w:val="18"/>
          <w:szCs w:val="18"/>
        </w:rPr>
        <w:t>や</w:t>
      </w:r>
      <w:r w:rsidR="00E804AA" w:rsidRPr="00281B32">
        <w:rPr>
          <w:sz w:val="18"/>
          <w:szCs w:val="18"/>
        </w:rPr>
        <w:t>JST</w:t>
      </w:r>
      <w:r w:rsidR="00E804AA" w:rsidRPr="00281B32">
        <w:rPr>
          <w:rFonts w:hint="eastAsia"/>
          <w:sz w:val="18"/>
          <w:szCs w:val="18"/>
        </w:rPr>
        <w:t>による研究費などの公的外部研究費や財団による研究支援</w:t>
      </w:r>
      <w:r w:rsidRPr="00281B32">
        <w:rPr>
          <w:rFonts w:hint="eastAsia"/>
          <w:sz w:val="18"/>
          <w:szCs w:val="18"/>
        </w:rPr>
        <w:t>）による研究成果を公開することを目的としたものになっています</w:t>
      </w:r>
      <w:r w:rsidR="00E804AA" w:rsidRPr="00281B32">
        <w:rPr>
          <w:rFonts w:hint="eastAsia"/>
          <w:sz w:val="18"/>
          <w:szCs w:val="18"/>
        </w:rPr>
        <w:t>。</w:t>
      </w:r>
      <w:r w:rsidR="00E804AA" w:rsidRPr="000A359F">
        <w:rPr>
          <w:rFonts w:hint="eastAsia"/>
          <w:b/>
          <w:sz w:val="18"/>
          <w:szCs w:val="18"/>
          <w:u w:val="dotted"/>
        </w:rPr>
        <w:t>企業等からの共同研究費・研究委託金では本セッションを受け付けられません</w:t>
      </w:r>
    </w:p>
    <w:p w:rsidR="000A417A" w:rsidRPr="00281B32" w:rsidRDefault="000A417A" w:rsidP="003D5B75">
      <w:pPr>
        <w:ind w:left="212" w:hangingChars="118" w:hanging="212"/>
        <w:rPr>
          <w:sz w:val="18"/>
          <w:szCs w:val="18"/>
        </w:rPr>
      </w:pPr>
      <w:r w:rsidRPr="00281B32">
        <w:rPr>
          <w:rFonts w:hint="eastAsia"/>
          <w:sz w:val="18"/>
          <w:szCs w:val="18"/>
        </w:rPr>
        <w:t>□研究代表者1名につき申請できるのは1件となります</w:t>
      </w:r>
      <w:r w:rsidR="009E24CB">
        <w:rPr>
          <w:rFonts w:hint="eastAsia"/>
          <w:sz w:val="18"/>
          <w:szCs w:val="18"/>
        </w:rPr>
        <w:t>。また</w:t>
      </w:r>
      <w:r w:rsidR="003D5B75">
        <w:rPr>
          <w:rFonts w:hint="eastAsia"/>
          <w:sz w:val="18"/>
          <w:szCs w:val="18"/>
        </w:rPr>
        <w:t>他の登壇者</w:t>
      </w:r>
      <w:r w:rsidR="009E24CB">
        <w:rPr>
          <w:rFonts w:hint="eastAsia"/>
          <w:sz w:val="18"/>
          <w:szCs w:val="18"/>
        </w:rPr>
        <w:t>も1つのみ自主企画セッションにて登壇できます</w:t>
      </w:r>
    </w:p>
    <w:p w:rsidR="000A417A" w:rsidRPr="00281B32" w:rsidRDefault="000A417A" w:rsidP="001F7F1C">
      <w:pPr>
        <w:ind w:left="212" w:hangingChars="118" w:hanging="212"/>
        <w:rPr>
          <w:sz w:val="18"/>
          <w:szCs w:val="18"/>
        </w:rPr>
      </w:pPr>
      <w:r w:rsidRPr="00281B32">
        <w:rPr>
          <w:rFonts w:hint="eastAsia"/>
          <w:sz w:val="18"/>
          <w:szCs w:val="18"/>
        </w:rPr>
        <w:t>□研究代表者は日本教育工学会の会員でなければなりません</w:t>
      </w:r>
    </w:p>
    <w:p w:rsidR="001F7F1C" w:rsidRPr="00281B32" w:rsidRDefault="001F7F1C" w:rsidP="001F7F1C">
      <w:pPr>
        <w:ind w:left="212" w:hangingChars="118" w:hanging="212"/>
        <w:rPr>
          <w:sz w:val="18"/>
          <w:szCs w:val="18"/>
        </w:rPr>
      </w:pPr>
      <w:r w:rsidRPr="00281B32">
        <w:rPr>
          <w:rFonts w:hint="eastAsia"/>
          <w:sz w:val="18"/>
          <w:szCs w:val="18"/>
        </w:rPr>
        <w:t>□本セッションは80分となります</w:t>
      </w:r>
    </w:p>
    <w:p w:rsidR="00CA2BFD" w:rsidRPr="00281B32" w:rsidRDefault="001F7F1C" w:rsidP="00CA2BFD">
      <w:pPr>
        <w:ind w:left="212" w:hangingChars="118" w:hanging="212"/>
        <w:rPr>
          <w:sz w:val="18"/>
          <w:szCs w:val="18"/>
        </w:rPr>
      </w:pPr>
      <w:r w:rsidRPr="00281B32">
        <w:rPr>
          <w:rFonts w:hint="eastAsia"/>
          <w:sz w:val="18"/>
          <w:szCs w:val="18"/>
        </w:rPr>
        <w:t>□本セッションの費用は</w:t>
      </w:r>
      <w:r w:rsidR="000A417A" w:rsidRPr="00281B32">
        <w:rPr>
          <w:sz w:val="18"/>
          <w:szCs w:val="18"/>
        </w:rPr>
        <w:t>2</w:t>
      </w:r>
      <w:r w:rsidRPr="00281B32">
        <w:rPr>
          <w:rFonts w:hint="eastAsia"/>
          <w:sz w:val="18"/>
          <w:szCs w:val="18"/>
        </w:rPr>
        <w:t>万円になっています。</w:t>
      </w:r>
      <w:r w:rsidR="00CA2BFD" w:rsidRPr="00281B32">
        <w:rPr>
          <w:rFonts w:hint="eastAsia"/>
          <w:sz w:val="18"/>
          <w:szCs w:val="18"/>
        </w:rPr>
        <w:t>2020年</w:t>
      </w:r>
      <w:r w:rsidRPr="00281B32">
        <w:rPr>
          <w:rFonts w:hint="eastAsia"/>
          <w:sz w:val="18"/>
          <w:szCs w:val="18"/>
        </w:rPr>
        <w:t>1月</w:t>
      </w:r>
      <w:r w:rsidR="000A417A" w:rsidRPr="00281B32">
        <w:rPr>
          <w:sz w:val="18"/>
          <w:szCs w:val="18"/>
        </w:rPr>
        <w:t>29</w:t>
      </w:r>
      <w:r w:rsidRPr="00281B32">
        <w:rPr>
          <w:rFonts w:hint="eastAsia"/>
          <w:sz w:val="18"/>
          <w:szCs w:val="18"/>
        </w:rPr>
        <w:t>日までに学会指定の口座までお振り込みください</w:t>
      </w:r>
    </w:p>
    <w:p w:rsidR="00CA2BFD" w:rsidRPr="00281B32" w:rsidRDefault="00CA2BFD" w:rsidP="00CA2BFD">
      <w:pPr>
        <w:ind w:left="212" w:hangingChars="118" w:hanging="212"/>
        <w:rPr>
          <w:sz w:val="18"/>
          <w:szCs w:val="18"/>
        </w:rPr>
      </w:pPr>
      <w:r w:rsidRPr="00281B32">
        <w:rPr>
          <w:rFonts w:hint="eastAsia"/>
          <w:sz w:val="18"/>
          <w:szCs w:val="18"/>
        </w:rPr>
        <w:t>□非会員の方が自主企画セッションに</w:t>
      </w:r>
      <w:r w:rsidR="000A417A" w:rsidRPr="00281B32">
        <w:rPr>
          <w:rFonts w:hint="eastAsia"/>
          <w:sz w:val="18"/>
          <w:szCs w:val="18"/>
        </w:rPr>
        <w:t>登壇</w:t>
      </w:r>
      <w:r w:rsidRPr="00281B32">
        <w:rPr>
          <w:rFonts w:hint="eastAsia"/>
          <w:sz w:val="18"/>
          <w:szCs w:val="18"/>
        </w:rPr>
        <w:t>される</w:t>
      </w:r>
      <w:r w:rsidR="000A417A" w:rsidRPr="00281B32">
        <w:rPr>
          <w:rFonts w:hint="eastAsia"/>
          <w:sz w:val="18"/>
          <w:szCs w:val="18"/>
        </w:rPr>
        <w:t>など、企画者側として参加される</w:t>
      </w:r>
      <w:r w:rsidRPr="00281B32">
        <w:rPr>
          <w:rFonts w:hint="eastAsia"/>
          <w:sz w:val="18"/>
          <w:szCs w:val="18"/>
        </w:rPr>
        <w:t>場合は、非会員カテゴリーの参加費を事前（2020年1月</w:t>
      </w:r>
      <w:r w:rsidR="000A417A" w:rsidRPr="00281B32">
        <w:rPr>
          <w:sz w:val="18"/>
          <w:szCs w:val="18"/>
        </w:rPr>
        <w:t>29</w:t>
      </w:r>
      <w:r w:rsidRPr="00281B32">
        <w:rPr>
          <w:rFonts w:hint="eastAsia"/>
          <w:sz w:val="18"/>
          <w:szCs w:val="18"/>
        </w:rPr>
        <w:t>日まで）にお支払いください</w:t>
      </w:r>
    </w:p>
    <w:p w:rsidR="00CA2BFD" w:rsidRPr="00281B32" w:rsidRDefault="00CA2BFD" w:rsidP="00CA2BFD">
      <w:pPr>
        <w:ind w:left="212" w:hangingChars="118" w:hanging="212"/>
        <w:rPr>
          <w:sz w:val="18"/>
          <w:szCs w:val="18"/>
        </w:rPr>
      </w:pPr>
      <w:r w:rsidRPr="00281B32">
        <w:rPr>
          <w:rFonts w:hint="eastAsia"/>
          <w:sz w:val="18"/>
          <w:szCs w:val="18"/>
        </w:rPr>
        <w:t>□2020年</w:t>
      </w:r>
      <w:r w:rsidR="00506A17">
        <w:rPr>
          <w:rFonts w:hint="eastAsia"/>
          <w:sz w:val="18"/>
          <w:szCs w:val="18"/>
        </w:rPr>
        <w:t>2</w:t>
      </w:r>
      <w:r w:rsidRPr="00281B32">
        <w:rPr>
          <w:rFonts w:hint="eastAsia"/>
          <w:sz w:val="18"/>
          <w:szCs w:val="18"/>
        </w:rPr>
        <w:t>月</w:t>
      </w:r>
      <w:r w:rsidR="00506A17">
        <w:rPr>
          <w:rFonts w:hint="eastAsia"/>
          <w:sz w:val="18"/>
          <w:szCs w:val="18"/>
        </w:rPr>
        <w:t>5</w:t>
      </w:r>
      <w:r w:rsidRPr="00281B32">
        <w:rPr>
          <w:rFonts w:hint="eastAsia"/>
          <w:sz w:val="18"/>
          <w:szCs w:val="18"/>
        </w:rPr>
        <w:t>日以降について、自主企画セッションをキャンセルされても、返金は致しかねます。ご注意下さい。</w:t>
      </w:r>
    </w:p>
    <w:p w:rsidR="001F7F1C" w:rsidRPr="00281B32" w:rsidRDefault="001F7F1C" w:rsidP="001F7F1C">
      <w:pPr>
        <w:ind w:left="212" w:hangingChars="118" w:hanging="212"/>
        <w:rPr>
          <w:sz w:val="18"/>
          <w:szCs w:val="18"/>
        </w:rPr>
      </w:pPr>
      <w:r w:rsidRPr="00281B32">
        <w:rPr>
          <w:rFonts w:hint="eastAsia"/>
          <w:sz w:val="18"/>
          <w:szCs w:val="18"/>
        </w:rPr>
        <w:t>□本セッションは現在、研究期間中の研究費を対象としています。研究期間が終了したものは開催できません</w:t>
      </w:r>
    </w:p>
    <w:p w:rsidR="00E804AA" w:rsidRPr="00281B32" w:rsidRDefault="00E804AA" w:rsidP="00E804AA">
      <w:pPr>
        <w:rPr>
          <w:sz w:val="18"/>
          <w:szCs w:val="18"/>
        </w:rPr>
      </w:pPr>
      <w:r w:rsidRPr="00281B32">
        <w:rPr>
          <w:rFonts w:hint="eastAsia"/>
          <w:sz w:val="18"/>
          <w:szCs w:val="18"/>
        </w:rPr>
        <w:t>□その枠内での内容に一定のまとまりを持たせる</w:t>
      </w:r>
      <w:r w:rsidR="00863C08" w:rsidRPr="00281B32">
        <w:rPr>
          <w:rFonts w:hint="eastAsia"/>
          <w:sz w:val="18"/>
          <w:szCs w:val="18"/>
        </w:rPr>
        <w:t>ようにしてください。</w:t>
      </w:r>
      <w:r w:rsidRPr="00281B32">
        <w:rPr>
          <w:rFonts w:hint="eastAsia"/>
          <w:sz w:val="18"/>
          <w:szCs w:val="18"/>
        </w:rPr>
        <w:t>「今日の続きは別のシンポジウム</w:t>
      </w:r>
      <w:r w:rsidR="003D5B75">
        <w:rPr>
          <w:rFonts w:hint="eastAsia"/>
          <w:sz w:val="18"/>
          <w:szCs w:val="18"/>
        </w:rPr>
        <w:t>（一般セッション）</w:t>
      </w:r>
      <w:r w:rsidRPr="00281B32">
        <w:rPr>
          <w:rFonts w:hint="eastAsia"/>
          <w:sz w:val="18"/>
          <w:szCs w:val="18"/>
        </w:rPr>
        <w:t>で話します」といったことは避けて下さい</w:t>
      </w:r>
      <w:r w:rsidR="00863C08" w:rsidRPr="00281B32">
        <w:rPr>
          <w:rFonts w:hint="eastAsia"/>
          <w:sz w:val="18"/>
          <w:szCs w:val="18"/>
        </w:rPr>
        <w:t>。</w:t>
      </w:r>
    </w:p>
    <w:p w:rsidR="001F7F1C" w:rsidRPr="00281B32" w:rsidRDefault="001F7F1C" w:rsidP="001F7F1C">
      <w:pPr>
        <w:ind w:left="212" w:hangingChars="118" w:hanging="212"/>
        <w:rPr>
          <w:sz w:val="18"/>
          <w:szCs w:val="18"/>
        </w:rPr>
      </w:pPr>
      <w:r w:rsidRPr="00281B32">
        <w:rPr>
          <w:rFonts w:hint="eastAsia"/>
          <w:sz w:val="18"/>
          <w:szCs w:val="18"/>
        </w:rPr>
        <w:t>□本セッションについて、お申込多数の場合は内容・研究費による研究成果などの観点から選択をさせて頂くことがございます。あらかじめご了承ください（研究費の規模は</w:t>
      </w:r>
      <w:r w:rsidR="00863C08" w:rsidRPr="00281B32">
        <w:rPr>
          <w:rFonts w:hint="eastAsia"/>
          <w:sz w:val="18"/>
          <w:szCs w:val="18"/>
        </w:rPr>
        <w:t>採否基準</w:t>
      </w:r>
      <w:r w:rsidRPr="00281B32">
        <w:rPr>
          <w:rFonts w:hint="eastAsia"/>
          <w:sz w:val="18"/>
          <w:szCs w:val="18"/>
        </w:rPr>
        <w:t>に含めません）</w:t>
      </w:r>
    </w:p>
    <w:p w:rsidR="001F7F1C" w:rsidRPr="00281B32" w:rsidRDefault="001F7F1C" w:rsidP="001F7F1C">
      <w:pPr>
        <w:ind w:left="212" w:hangingChars="118" w:hanging="212"/>
        <w:rPr>
          <w:sz w:val="18"/>
          <w:szCs w:val="18"/>
        </w:rPr>
      </w:pPr>
      <w:r w:rsidRPr="00281B32">
        <w:rPr>
          <w:rFonts w:hint="eastAsia"/>
          <w:sz w:val="18"/>
          <w:szCs w:val="18"/>
        </w:rPr>
        <w:t>□本セッションを用いて、書籍やソフトウェア等の販売など商用利用は禁止致します</w:t>
      </w:r>
    </w:p>
    <w:p w:rsidR="001F7F1C" w:rsidRDefault="001F7F1C" w:rsidP="001F7F1C">
      <w:pPr>
        <w:ind w:left="212" w:hangingChars="118" w:hanging="212"/>
        <w:rPr>
          <w:sz w:val="18"/>
          <w:szCs w:val="18"/>
        </w:rPr>
      </w:pPr>
      <w:r w:rsidRPr="00281B32">
        <w:rPr>
          <w:rFonts w:hint="eastAsia"/>
          <w:sz w:val="18"/>
          <w:szCs w:val="18"/>
        </w:rPr>
        <w:t>□本セッションの開催について、研究分担者、登壇者、もしくは運営者全員から承諾を得て</w:t>
      </w:r>
      <w:r w:rsidR="00863C08" w:rsidRPr="00281B32">
        <w:rPr>
          <w:rFonts w:hint="eastAsia"/>
          <w:sz w:val="18"/>
          <w:szCs w:val="18"/>
        </w:rPr>
        <w:t>ください</w:t>
      </w:r>
    </w:p>
    <w:p w:rsidR="000002C2" w:rsidRPr="000002C2" w:rsidRDefault="000002C2" w:rsidP="001F7F1C">
      <w:pPr>
        <w:ind w:left="212" w:hangingChars="118" w:hanging="212"/>
        <w:rPr>
          <w:sz w:val="18"/>
          <w:szCs w:val="18"/>
        </w:rPr>
      </w:pPr>
      <w:r>
        <w:rPr>
          <w:rFonts w:hint="eastAsia"/>
          <w:sz w:val="18"/>
          <w:szCs w:val="18"/>
        </w:rPr>
        <w:t>□</w:t>
      </w:r>
      <w:r>
        <w:rPr>
          <w:sz w:val="18"/>
          <w:szCs w:val="18"/>
        </w:rPr>
        <w:t>SIG</w:t>
      </w:r>
      <w:r>
        <w:rPr>
          <w:rFonts w:hint="eastAsia"/>
          <w:sz w:val="18"/>
          <w:szCs w:val="18"/>
        </w:rPr>
        <w:t>から後援を受けても構いません。後援を受けた際は関連</w:t>
      </w:r>
      <w:r>
        <w:rPr>
          <w:sz w:val="18"/>
          <w:szCs w:val="18"/>
        </w:rPr>
        <w:t>SIG</w:t>
      </w:r>
      <w:r>
        <w:rPr>
          <w:rFonts w:hint="eastAsia"/>
          <w:sz w:val="18"/>
          <w:szCs w:val="18"/>
        </w:rPr>
        <w:t>の番号をお書き下さい</w:t>
      </w:r>
    </w:p>
    <w:p w:rsidR="001F7F1C" w:rsidRPr="00281B32" w:rsidRDefault="001F7F1C" w:rsidP="00281B32">
      <w:pPr>
        <w:ind w:left="212" w:hangingChars="118" w:hanging="212"/>
        <w:rPr>
          <w:sz w:val="18"/>
          <w:szCs w:val="18"/>
        </w:rPr>
      </w:pPr>
      <w:r w:rsidRPr="00281B32">
        <w:rPr>
          <w:rFonts w:hint="eastAsia"/>
          <w:sz w:val="18"/>
          <w:szCs w:val="18"/>
        </w:rPr>
        <w:t>□</w:t>
      </w:r>
      <w:r w:rsidR="00281B32" w:rsidRPr="00281B32">
        <w:rPr>
          <w:rFonts w:hint="eastAsia"/>
          <w:sz w:val="18"/>
          <w:szCs w:val="18"/>
        </w:rPr>
        <w:t>自主企画セッションは，会員相互による情報発信・意見交換などを目的としたものであり，学会は全国大会期間中においてその会場と付帯設備を提供します。したがって，大会プログラムとしての自主企画セッションの運営及び会場提供・設備準備については本学会がその責務を負いますが，それぞれ企画されたセッションの企画，経理を含めた運営，著作権，肖像権などの知財関係について本学会はその責務を負いません。本企画に参加の際，注意点（例：撮影、撮影した動画の公開など）がありましたら，聴講者へその旨を説明し承諾を得るなどしてください。</w:t>
      </w:r>
    </w:p>
    <w:p w:rsidR="00281B32" w:rsidRDefault="001F7F1C" w:rsidP="003D5B75">
      <w:pPr>
        <w:ind w:left="212" w:hangingChars="118" w:hanging="212"/>
        <w:rPr>
          <w:sz w:val="18"/>
          <w:szCs w:val="18"/>
        </w:rPr>
      </w:pPr>
      <w:r w:rsidRPr="00281B32">
        <w:rPr>
          <w:rFonts w:hint="eastAsia"/>
          <w:sz w:val="18"/>
          <w:szCs w:val="18"/>
        </w:rPr>
        <w:t>□上記のことが守られない場合は本セッションの中止をすることがあります</w:t>
      </w:r>
    </w:p>
    <w:p w:rsidR="00A44898" w:rsidRPr="003D5B75" w:rsidRDefault="00A44898" w:rsidP="003D5B75">
      <w:pPr>
        <w:ind w:left="248" w:hangingChars="118" w:hanging="248"/>
        <w:rPr>
          <w:sz w:val="21"/>
          <w:szCs w:val="21"/>
        </w:rPr>
      </w:pPr>
    </w:p>
    <w:p w:rsidR="001F7F1C" w:rsidRPr="001F7F1C" w:rsidRDefault="001F7F1C">
      <w:pPr>
        <w:rPr>
          <w:rFonts w:ascii="Hiragino Kaku Gothic StdN W8" w:eastAsia="Hiragino Kaku Gothic StdN W8" w:hAnsi="Hiragino Kaku Gothic StdN W8"/>
        </w:rPr>
      </w:pPr>
      <w:r w:rsidRPr="001F7F1C">
        <w:rPr>
          <w:rFonts w:ascii="Hiragino Kaku Gothic StdN W8" w:eastAsia="Hiragino Kaku Gothic StdN W8" w:hAnsi="Hiragino Kaku Gothic StdN W8" w:hint="eastAsia"/>
        </w:rPr>
        <w:t>上記につきまして承諾を致します</w:t>
      </w:r>
    </w:p>
    <w:p w:rsidR="001F7F1C" w:rsidRDefault="001F7F1C"/>
    <w:p w:rsidR="001F7F1C" w:rsidRDefault="001F7F1C">
      <w:r>
        <w:rPr>
          <w:rFonts w:hint="eastAsia"/>
        </w:rPr>
        <w:t>年/月/日　　　　　　　　　　　　　　　　研究代表者氏名（自著）</w:t>
      </w:r>
    </w:p>
    <w:p w:rsidR="001F7F1C" w:rsidRDefault="001F7F1C"/>
    <w:p w:rsidR="001F7F1C" w:rsidRPr="00373341" w:rsidRDefault="001F7F1C">
      <w:pPr>
        <w:rPr>
          <w:u w:val="single"/>
        </w:rPr>
      </w:pPr>
      <w:r>
        <w:rPr>
          <w:rFonts w:hint="eastAsia"/>
          <w:u w:val="single"/>
        </w:rPr>
        <w:t xml:space="preserve">　　　　　　　　　　　　　　　</w:t>
      </w:r>
      <w:r>
        <w:rPr>
          <w:rFonts w:hint="eastAsia"/>
        </w:rPr>
        <w:t xml:space="preserve">　　　　　</w:t>
      </w:r>
      <w:r>
        <w:rPr>
          <w:rFonts w:hint="eastAsia"/>
          <w:u w:val="single"/>
        </w:rPr>
        <w:t xml:space="preserve">　　　　　　　　　　　　　　　　</w:t>
      </w:r>
    </w:p>
    <w:p w:rsidR="00D957B6" w:rsidRDefault="00D957B6">
      <w:pPr>
        <w:rPr>
          <w:rFonts w:ascii="Hiragino Kaku Gothic StdN W8" w:eastAsia="Hiragino Kaku Gothic StdN W8" w:hAnsi="Hiragino Kaku Gothic StdN W8"/>
          <w:sz w:val="32"/>
          <w:szCs w:val="32"/>
        </w:rPr>
      </w:pPr>
    </w:p>
    <w:p w:rsidR="00D957B6" w:rsidRDefault="00D957B6">
      <w:pPr>
        <w:rPr>
          <w:rFonts w:ascii="Hiragino Kaku Gothic StdN W8" w:eastAsia="Hiragino Kaku Gothic StdN W8" w:hAnsi="Hiragino Kaku Gothic StdN W8"/>
          <w:sz w:val="32"/>
          <w:szCs w:val="32"/>
        </w:rPr>
      </w:pPr>
    </w:p>
    <w:p w:rsidR="00D957B6" w:rsidRDefault="00D957B6">
      <w:pPr>
        <w:rPr>
          <w:rFonts w:ascii="Hiragino Kaku Gothic StdN W8" w:eastAsia="Hiragino Kaku Gothic StdN W8" w:hAnsi="Hiragino Kaku Gothic StdN W8"/>
          <w:sz w:val="32"/>
          <w:szCs w:val="32"/>
        </w:rPr>
      </w:pPr>
    </w:p>
    <w:p w:rsidR="00D957B6" w:rsidRDefault="00D957B6">
      <w:pPr>
        <w:rPr>
          <w:rFonts w:ascii="Hiragino Kaku Gothic StdN W8" w:eastAsia="Hiragino Kaku Gothic StdN W8" w:hAnsi="Hiragino Kaku Gothic StdN W8"/>
          <w:sz w:val="32"/>
          <w:szCs w:val="32"/>
        </w:rPr>
      </w:pPr>
    </w:p>
    <w:p w:rsidR="00D957B6" w:rsidRDefault="00D957B6">
      <w:pPr>
        <w:rPr>
          <w:rFonts w:ascii="Hiragino Kaku Gothic StdN W8" w:eastAsia="Hiragino Kaku Gothic StdN W8" w:hAnsi="Hiragino Kaku Gothic StdN W8"/>
          <w:sz w:val="32"/>
          <w:szCs w:val="32"/>
        </w:rPr>
      </w:pPr>
    </w:p>
    <w:p w:rsidR="00D957B6" w:rsidRDefault="00D957B6">
      <w:pPr>
        <w:rPr>
          <w:rFonts w:ascii="Hiragino Kaku Gothic StdN W8" w:eastAsia="Hiragino Kaku Gothic StdN W8" w:hAnsi="Hiragino Kaku Gothic StdN W8"/>
          <w:sz w:val="32"/>
          <w:szCs w:val="32"/>
        </w:rPr>
      </w:pPr>
    </w:p>
    <w:p w:rsidR="00D957B6" w:rsidRDefault="00D957B6">
      <w:pPr>
        <w:rPr>
          <w:rFonts w:ascii="Hiragino Kaku Gothic StdN W8" w:eastAsia="Hiragino Kaku Gothic StdN W8" w:hAnsi="Hiragino Kaku Gothic StdN W8"/>
          <w:sz w:val="32"/>
          <w:szCs w:val="32"/>
        </w:rPr>
      </w:pPr>
    </w:p>
    <w:p w:rsidR="00ED017D" w:rsidRPr="00EC45BD" w:rsidRDefault="005823CE">
      <w:pPr>
        <w:rPr>
          <w:rFonts w:ascii="Hiragino Kaku Gothic StdN W8" w:eastAsia="Hiragino Kaku Gothic StdN W8" w:hAnsi="Hiragino Kaku Gothic StdN W8"/>
          <w:sz w:val="32"/>
          <w:szCs w:val="32"/>
        </w:rPr>
      </w:pPr>
      <w:r w:rsidRPr="00EC45BD">
        <w:rPr>
          <w:rFonts w:ascii="Hiragino Kaku Gothic StdN W8" w:eastAsia="Hiragino Kaku Gothic StdN W8" w:hAnsi="Hiragino Kaku Gothic StdN W8" w:hint="eastAsia"/>
          <w:sz w:val="32"/>
          <w:szCs w:val="32"/>
        </w:rPr>
        <w:lastRenderedPageBreak/>
        <w:t>本セッションにて公開する外部研究資金について</w:t>
      </w:r>
    </w:p>
    <w:tbl>
      <w:tblPr>
        <w:tblStyle w:val="a3"/>
        <w:tblW w:w="9776" w:type="dxa"/>
        <w:tblLook w:val="04A0" w:firstRow="1" w:lastRow="0" w:firstColumn="1" w:lastColumn="0" w:noHBand="0" w:noVBand="1"/>
      </w:tblPr>
      <w:tblGrid>
        <w:gridCol w:w="1980"/>
        <w:gridCol w:w="7796"/>
      </w:tblGrid>
      <w:tr w:rsidR="005823CE" w:rsidTr="00F347A2">
        <w:trPr>
          <w:trHeight w:val="611"/>
        </w:trPr>
        <w:tc>
          <w:tcPr>
            <w:tcW w:w="1980" w:type="dxa"/>
          </w:tcPr>
          <w:p w:rsidR="005823CE" w:rsidRPr="00F347A2" w:rsidRDefault="005823CE">
            <w:pPr>
              <w:rPr>
                <w:sz w:val="20"/>
                <w:szCs w:val="20"/>
              </w:rPr>
            </w:pPr>
            <w:r w:rsidRPr="00F347A2">
              <w:rPr>
                <w:rFonts w:hint="eastAsia"/>
                <w:sz w:val="20"/>
                <w:szCs w:val="20"/>
              </w:rPr>
              <w:t>研究代表者氏名</w:t>
            </w:r>
          </w:p>
        </w:tc>
        <w:tc>
          <w:tcPr>
            <w:tcW w:w="7796" w:type="dxa"/>
          </w:tcPr>
          <w:p w:rsidR="005823CE" w:rsidRDefault="005823CE"/>
        </w:tc>
      </w:tr>
      <w:tr w:rsidR="005823CE" w:rsidTr="00F347A2">
        <w:trPr>
          <w:trHeight w:val="550"/>
        </w:trPr>
        <w:tc>
          <w:tcPr>
            <w:tcW w:w="1980" w:type="dxa"/>
          </w:tcPr>
          <w:p w:rsidR="005823CE" w:rsidRPr="00F347A2" w:rsidRDefault="005823CE">
            <w:pPr>
              <w:rPr>
                <w:sz w:val="20"/>
                <w:szCs w:val="20"/>
              </w:rPr>
            </w:pPr>
            <w:r w:rsidRPr="00F347A2">
              <w:rPr>
                <w:rFonts w:hint="eastAsia"/>
                <w:sz w:val="20"/>
                <w:szCs w:val="20"/>
              </w:rPr>
              <w:t>所属・職名</w:t>
            </w:r>
          </w:p>
        </w:tc>
        <w:tc>
          <w:tcPr>
            <w:tcW w:w="7796" w:type="dxa"/>
          </w:tcPr>
          <w:p w:rsidR="005823CE" w:rsidRDefault="005823CE"/>
        </w:tc>
      </w:tr>
      <w:tr w:rsidR="005823CE" w:rsidTr="00F347A2">
        <w:trPr>
          <w:trHeight w:val="557"/>
        </w:trPr>
        <w:tc>
          <w:tcPr>
            <w:tcW w:w="1980" w:type="dxa"/>
          </w:tcPr>
          <w:p w:rsidR="005823CE" w:rsidRPr="00F347A2" w:rsidRDefault="005823CE">
            <w:pPr>
              <w:rPr>
                <w:sz w:val="20"/>
                <w:szCs w:val="20"/>
              </w:rPr>
            </w:pPr>
            <w:r w:rsidRPr="00F347A2">
              <w:rPr>
                <w:sz w:val="20"/>
                <w:szCs w:val="20"/>
              </w:rPr>
              <w:t>JSET</w:t>
            </w:r>
            <w:r w:rsidRPr="00F347A2">
              <w:rPr>
                <w:rFonts w:hint="eastAsia"/>
                <w:sz w:val="20"/>
                <w:szCs w:val="20"/>
              </w:rPr>
              <w:t>会員番号</w:t>
            </w:r>
          </w:p>
        </w:tc>
        <w:tc>
          <w:tcPr>
            <w:tcW w:w="7796" w:type="dxa"/>
          </w:tcPr>
          <w:p w:rsidR="005823CE" w:rsidRDefault="005823CE"/>
        </w:tc>
      </w:tr>
      <w:tr w:rsidR="005823CE" w:rsidTr="00F347A2">
        <w:tc>
          <w:tcPr>
            <w:tcW w:w="1980" w:type="dxa"/>
          </w:tcPr>
          <w:p w:rsidR="005823CE" w:rsidRPr="00F347A2" w:rsidRDefault="005823CE">
            <w:pPr>
              <w:rPr>
                <w:sz w:val="20"/>
                <w:szCs w:val="20"/>
              </w:rPr>
            </w:pPr>
            <w:r w:rsidRPr="00F347A2">
              <w:rPr>
                <w:rFonts w:hint="eastAsia"/>
                <w:sz w:val="20"/>
                <w:szCs w:val="20"/>
              </w:rPr>
              <w:t>本セッションに関連する外部研究費名、種目</w:t>
            </w:r>
            <w:r w:rsidR="009611C0" w:rsidRPr="00F347A2">
              <w:rPr>
                <w:rFonts w:hint="eastAsia"/>
                <w:sz w:val="20"/>
                <w:szCs w:val="20"/>
              </w:rPr>
              <w:t>、区分</w:t>
            </w:r>
            <w:r w:rsidR="006022DC">
              <w:rPr>
                <w:rFonts w:hint="eastAsia"/>
                <w:sz w:val="20"/>
                <w:szCs w:val="20"/>
              </w:rPr>
              <w:t>（参照：科研費による区分）</w:t>
            </w:r>
          </w:p>
        </w:tc>
        <w:tc>
          <w:tcPr>
            <w:tcW w:w="7796" w:type="dxa"/>
          </w:tcPr>
          <w:p w:rsidR="005823CE" w:rsidRDefault="005823CE"/>
        </w:tc>
      </w:tr>
      <w:tr w:rsidR="005823CE" w:rsidTr="00F347A2">
        <w:tc>
          <w:tcPr>
            <w:tcW w:w="1980" w:type="dxa"/>
          </w:tcPr>
          <w:p w:rsidR="005823CE" w:rsidRPr="009E56AD" w:rsidRDefault="008E490B">
            <w:pPr>
              <w:rPr>
                <w:sz w:val="20"/>
                <w:szCs w:val="20"/>
              </w:rPr>
            </w:pPr>
            <w:r>
              <w:rPr>
                <w:rFonts w:hint="eastAsia"/>
                <w:sz w:val="20"/>
                <w:szCs w:val="20"/>
              </w:rPr>
              <w:t>採択された</w:t>
            </w:r>
            <w:r w:rsidR="005823CE" w:rsidRPr="00F347A2">
              <w:rPr>
                <w:rFonts w:hint="eastAsia"/>
                <w:sz w:val="20"/>
                <w:szCs w:val="20"/>
              </w:rPr>
              <w:t>研究タイトル</w:t>
            </w:r>
          </w:p>
        </w:tc>
        <w:tc>
          <w:tcPr>
            <w:tcW w:w="7796" w:type="dxa"/>
          </w:tcPr>
          <w:p w:rsidR="005823CE" w:rsidRDefault="005823CE"/>
        </w:tc>
      </w:tr>
      <w:tr w:rsidR="005823CE" w:rsidTr="00F347A2">
        <w:trPr>
          <w:trHeight w:val="683"/>
        </w:trPr>
        <w:tc>
          <w:tcPr>
            <w:tcW w:w="1980" w:type="dxa"/>
          </w:tcPr>
          <w:p w:rsidR="005823CE" w:rsidRPr="00F347A2" w:rsidRDefault="005823CE">
            <w:pPr>
              <w:rPr>
                <w:sz w:val="20"/>
                <w:szCs w:val="20"/>
              </w:rPr>
            </w:pPr>
            <w:r w:rsidRPr="00F347A2">
              <w:rPr>
                <w:rFonts w:hint="eastAsia"/>
                <w:sz w:val="20"/>
                <w:szCs w:val="20"/>
              </w:rPr>
              <w:t>研究期間（西暦）</w:t>
            </w:r>
          </w:p>
        </w:tc>
        <w:tc>
          <w:tcPr>
            <w:tcW w:w="7796" w:type="dxa"/>
          </w:tcPr>
          <w:p w:rsidR="005823CE" w:rsidRDefault="005823CE"/>
        </w:tc>
      </w:tr>
      <w:tr w:rsidR="005823CE" w:rsidTr="009C4979">
        <w:trPr>
          <w:trHeight w:val="7927"/>
        </w:trPr>
        <w:tc>
          <w:tcPr>
            <w:tcW w:w="1980" w:type="dxa"/>
          </w:tcPr>
          <w:p w:rsidR="006022DC" w:rsidRPr="009C4979" w:rsidRDefault="008E490B" w:rsidP="009C4979">
            <w:pPr>
              <w:rPr>
                <w:sz w:val="20"/>
                <w:szCs w:val="20"/>
              </w:rPr>
            </w:pPr>
            <w:r>
              <w:rPr>
                <w:rFonts w:hint="eastAsia"/>
                <w:sz w:val="20"/>
                <w:szCs w:val="20"/>
              </w:rPr>
              <w:t>申請書等に記載されている</w:t>
            </w:r>
            <w:r w:rsidR="005823CE" w:rsidRPr="00F347A2">
              <w:rPr>
                <w:rFonts w:hint="eastAsia"/>
                <w:sz w:val="20"/>
                <w:szCs w:val="20"/>
              </w:rPr>
              <w:t>研究概要（</w:t>
            </w:r>
            <w:r w:rsidR="005823CE" w:rsidRPr="00F347A2">
              <w:rPr>
                <w:sz w:val="20"/>
                <w:szCs w:val="20"/>
              </w:rPr>
              <w:t>300</w:t>
            </w:r>
            <w:r w:rsidR="005823CE" w:rsidRPr="00F347A2">
              <w:rPr>
                <w:rFonts w:hint="eastAsia"/>
                <w:sz w:val="20"/>
                <w:szCs w:val="20"/>
              </w:rPr>
              <w:t>字以内）</w:t>
            </w:r>
          </w:p>
        </w:tc>
        <w:tc>
          <w:tcPr>
            <w:tcW w:w="7796" w:type="dxa"/>
          </w:tcPr>
          <w:p w:rsidR="005823CE" w:rsidRDefault="005823CE"/>
        </w:tc>
      </w:tr>
    </w:tbl>
    <w:p w:rsidR="00D957B6" w:rsidRDefault="00D957B6">
      <w:pPr>
        <w:rPr>
          <w:rFonts w:ascii="Hiragino Kaku Gothic StdN W8" w:eastAsia="Hiragino Kaku Gothic StdN W8" w:hAnsi="Hiragino Kaku Gothic StdN W8"/>
          <w:sz w:val="32"/>
          <w:szCs w:val="32"/>
        </w:rPr>
      </w:pPr>
    </w:p>
    <w:p w:rsidR="00D957B6" w:rsidRDefault="00D957B6">
      <w:pPr>
        <w:rPr>
          <w:rFonts w:ascii="Hiragino Kaku Gothic StdN W8" w:eastAsia="Hiragino Kaku Gothic StdN W8" w:hAnsi="Hiragino Kaku Gothic StdN W8"/>
          <w:sz w:val="32"/>
          <w:szCs w:val="32"/>
        </w:rPr>
      </w:pPr>
    </w:p>
    <w:p w:rsidR="005823CE" w:rsidRPr="00EC45BD" w:rsidRDefault="005823CE">
      <w:pPr>
        <w:rPr>
          <w:rFonts w:ascii="Hiragino Kaku Gothic StdN W8" w:eastAsia="Hiragino Kaku Gothic StdN W8" w:hAnsi="Hiragino Kaku Gothic StdN W8"/>
          <w:sz w:val="32"/>
          <w:szCs w:val="32"/>
        </w:rPr>
      </w:pPr>
      <w:r w:rsidRPr="00EC45BD">
        <w:rPr>
          <w:rFonts w:ascii="Hiragino Kaku Gothic StdN W8" w:eastAsia="Hiragino Kaku Gothic StdN W8" w:hAnsi="Hiragino Kaku Gothic StdN W8" w:hint="eastAsia"/>
          <w:sz w:val="32"/>
          <w:szCs w:val="32"/>
        </w:rPr>
        <w:lastRenderedPageBreak/>
        <w:t>本セッションにおける企画内容について</w:t>
      </w:r>
    </w:p>
    <w:tbl>
      <w:tblPr>
        <w:tblStyle w:val="a3"/>
        <w:tblW w:w="9776" w:type="dxa"/>
        <w:tblLook w:val="04A0" w:firstRow="1" w:lastRow="0" w:firstColumn="1" w:lastColumn="0" w:noHBand="0" w:noVBand="1"/>
      </w:tblPr>
      <w:tblGrid>
        <w:gridCol w:w="1493"/>
        <w:gridCol w:w="3228"/>
        <w:gridCol w:w="2172"/>
        <w:gridCol w:w="2883"/>
      </w:tblGrid>
      <w:tr w:rsidR="005823CE" w:rsidTr="00D957B6">
        <w:tc>
          <w:tcPr>
            <w:tcW w:w="1493" w:type="dxa"/>
          </w:tcPr>
          <w:p w:rsidR="005823CE" w:rsidRPr="003870C2" w:rsidRDefault="005823CE">
            <w:pPr>
              <w:rPr>
                <w:sz w:val="20"/>
                <w:szCs w:val="20"/>
              </w:rPr>
            </w:pPr>
            <w:r w:rsidRPr="003870C2">
              <w:rPr>
                <w:rFonts w:hint="eastAsia"/>
                <w:sz w:val="20"/>
                <w:szCs w:val="20"/>
              </w:rPr>
              <w:t>企画タイプ</w:t>
            </w:r>
          </w:p>
        </w:tc>
        <w:tc>
          <w:tcPr>
            <w:tcW w:w="8283" w:type="dxa"/>
            <w:gridSpan w:val="3"/>
          </w:tcPr>
          <w:p w:rsidR="005823CE" w:rsidRDefault="005823CE">
            <w:r>
              <w:rPr>
                <w:rFonts w:hint="eastAsia"/>
              </w:rPr>
              <w:t>□シンポジウム　□ワークショップ</w:t>
            </w:r>
            <w:r w:rsidR="009611C0">
              <w:rPr>
                <w:rFonts w:hint="eastAsia"/>
              </w:rPr>
              <w:t xml:space="preserve">　</w:t>
            </w:r>
            <w:r>
              <w:rPr>
                <w:rFonts w:hint="eastAsia"/>
              </w:rPr>
              <w:t>□その他</w:t>
            </w:r>
          </w:p>
        </w:tc>
      </w:tr>
      <w:tr w:rsidR="005823CE" w:rsidTr="00D957B6">
        <w:trPr>
          <w:trHeight w:val="1447"/>
        </w:trPr>
        <w:tc>
          <w:tcPr>
            <w:tcW w:w="1493" w:type="dxa"/>
          </w:tcPr>
          <w:p w:rsidR="005823CE" w:rsidRPr="003870C2" w:rsidRDefault="009743DC">
            <w:pPr>
              <w:rPr>
                <w:sz w:val="20"/>
                <w:szCs w:val="20"/>
              </w:rPr>
            </w:pPr>
            <w:r w:rsidRPr="003870C2">
              <w:rPr>
                <w:rFonts w:hint="eastAsia"/>
                <w:sz w:val="20"/>
                <w:szCs w:val="20"/>
              </w:rPr>
              <w:t>企画タイトル（ニューズレターに広報致します）</w:t>
            </w:r>
          </w:p>
        </w:tc>
        <w:tc>
          <w:tcPr>
            <w:tcW w:w="8283" w:type="dxa"/>
            <w:gridSpan w:val="3"/>
          </w:tcPr>
          <w:p w:rsidR="005823CE" w:rsidRDefault="005823CE"/>
        </w:tc>
      </w:tr>
      <w:tr w:rsidR="005823CE" w:rsidTr="00D957B6">
        <w:trPr>
          <w:trHeight w:val="4428"/>
        </w:trPr>
        <w:tc>
          <w:tcPr>
            <w:tcW w:w="1493" w:type="dxa"/>
          </w:tcPr>
          <w:p w:rsidR="005823CE" w:rsidRDefault="009743DC">
            <w:pPr>
              <w:rPr>
                <w:sz w:val="20"/>
                <w:szCs w:val="20"/>
              </w:rPr>
            </w:pPr>
            <w:r w:rsidRPr="003870C2">
              <w:rPr>
                <w:rFonts w:hint="eastAsia"/>
                <w:sz w:val="20"/>
                <w:szCs w:val="20"/>
              </w:rPr>
              <w:t>企画概要（300字以内：ニューズレターに広報致します）</w:t>
            </w:r>
          </w:p>
          <w:p w:rsidR="00BA110D" w:rsidRDefault="00BA110D">
            <w:pPr>
              <w:rPr>
                <w:sz w:val="20"/>
                <w:szCs w:val="20"/>
              </w:rPr>
            </w:pPr>
          </w:p>
          <w:p w:rsidR="00BA110D" w:rsidRDefault="00BA110D">
            <w:pPr>
              <w:rPr>
                <w:sz w:val="20"/>
                <w:szCs w:val="20"/>
              </w:rPr>
            </w:pPr>
          </w:p>
          <w:p w:rsidR="00BA110D" w:rsidRDefault="00BA110D">
            <w:pPr>
              <w:rPr>
                <w:sz w:val="20"/>
                <w:szCs w:val="20"/>
              </w:rPr>
            </w:pPr>
          </w:p>
          <w:p w:rsidR="00BA110D" w:rsidRDefault="00BA110D">
            <w:pPr>
              <w:rPr>
                <w:sz w:val="20"/>
                <w:szCs w:val="20"/>
              </w:rPr>
            </w:pPr>
          </w:p>
          <w:p w:rsidR="00BA110D" w:rsidRDefault="00BA110D">
            <w:pPr>
              <w:rPr>
                <w:sz w:val="20"/>
                <w:szCs w:val="20"/>
              </w:rPr>
            </w:pPr>
          </w:p>
          <w:p w:rsidR="00BA110D" w:rsidRDefault="00BA110D">
            <w:pPr>
              <w:rPr>
                <w:sz w:val="20"/>
                <w:szCs w:val="20"/>
              </w:rPr>
            </w:pPr>
          </w:p>
          <w:p w:rsidR="00BA110D" w:rsidRPr="00E225E8" w:rsidRDefault="00BA110D">
            <w:pPr>
              <w:rPr>
                <w:sz w:val="20"/>
                <w:szCs w:val="20"/>
              </w:rPr>
            </w:pPr>
          </w:p>
        </w:tc>
        <w:tc>
          <w:tcPr>
            <w:tcW w:w="8283" w:type="dxa"/>
            <w:gridSpan w:val="3"/>
          </w:tcPr>
          <w:p w:rsidR="005823CE" w:rsidRPr="00F347A2" w:rsidRDefault="005823CE"/>
        </w:tc>
      </w:tr>
      <w:tr w:rsidR="00E0787F" w:rsidTr="00D957B6">
        <w:tc>
          <w:tcPr>
            <w:tcW w:w="1493" w:type="dxa"/>
          </w:tcPr>
          <w:p w:rsidR="00E0787F" w:rsidRPr="003870C2" w:rsidRDefault="00E0787F">
            <w:pPr>
              <w:rPr>
                <w:sz w:val="20"/>
                <w:szCs w:val="20"/>
              </w:rPr>
            </w:pPr>
            <w:r>
              <w:rPr>
                <w:rFonts w:hint="eastAsia"/>
                <w:sz w:val="20"/>
                <w:szCs w:val="20"/>
              </w:rPr>
              <w:t>本企画に参加する際の条件・注意点など</w:t>
            </w:r>
          </w:p>
        </w:tc>
        <w:tc>
          <w:tcPr>
            <w:tcW w:w="8283" w:type="dxa"/>
            <w:gridSpan w:val="3"/>
          </w:tcPr>
          <w:p w:rsidR="00E0787F" w:rsidRPr="00BA110D" w:rsidRDefault="00E0787F">
            <w:pPr>
              <w:rPr>
                <w:sz w:val="20"/>
                <w:szCs w:val="20"/>
              </w:rPr>
            </w:pPr>
          </w:p>
        </w:tc>
      </w:tr>
      <w:tr w:rsidR="000111C0" w:rsidTr="00D957B6">
        <w:tc>
          <w:tcPr>
            <w:tcW w:w="1493" w:type="dxa"/>
          </w:tcPr>
          <w:p w:rsidR="000111C0" w:rsidRDefault="000111C0">
            <w:pPr>
              <w:rPr>
                <w:sz w:val="20"/>
                <w:szCs w:val="20"/>
              </w:rPr>
            </w:pPr>
            <w:r>
              <w:rPr>
                <w:rFonts w:hint="eastAsia"/>
                <w:sz w:val="20"/>
                <w:szCs w:val="20"/>
              </w:rPr>
              <w:t>関連</w:t>
            </w:r>
            <w:r>
              <w:rPr>
                <w:sz w:val="20"/>
                <w:szCs w:val="20"/>
              </w:rPr>
              <w:t>SIG</w:t>
            </w:r>
          </w:p>
        </w:tc>
        <w:tc>
          <w:tcPr>
            <w:tcW w:w="8283" w:type="dxa"/>
            <w:gridSpan w:val="3"/>
          </w:tcPr>
          <w:p w:rsidR="000111C0" w:rsidRPr="00BA110D" w:rsidRDefault="000111C0">
            <w:pPr>
              <w:rPr>
                <w:sz w:val="20"/>
                <w:szCs w:val="20"/>
              </w:rPr>
            </w:pPr>
            <w:r>
              <w:rPr>
                <w:rFonts w:hint="eastAsia"/>
                <w:sz w:val="20"/>
                <w:szCs w:val="20"/>
              </w:rPr>
              <w:t>S</w:t>
            </w:r>
            <w:r>
              <w:rPr>
                <w:sz w:val="20"/>
                <w:szCs w:val="20"/>
              </w:rPr>
              <w:t>IG</w:t>
            </w:r>
            <w:r>
              <w:rPr>
                <w:rFonts w:hint="eastAsia"/>
                <w:sz w:val="20"/>
                <w:szCs w:val="20"/>
              </w:rPr>
              <w:t>からの後援（有・無）→有りの場合、</w:t>
            </w:r>
            <w:r>
              <w:rPr>
                <w:sz w:val="20"/>
                <w:szCs w:val="20"/>
              </w:rPr>
              <w:t>SIG</w:t>
            </w:r>
            <w:r>
              <w:rPr>
                <w:rFonts w:hint="eastAsia"/>
                <w:sz w:val="20"/>
                <w:szCs w:val="20"/>
              </w:rPr>
              <w:t>番号（　　　　　　　　　　　　）</w:t>
            </w:r>
          </w:p>
        </w:tc>
      </w:tr>
      <w:tr w:rsidR="003870C2" w:rsidTr="00D957B6">
        <w:tc>
          <w:tcPr>
            <w:tcW w:w="1493" w:type="dxa"/>
            <w:vMerge w:val="restart"/>
          </w:tcPr>
          <w:p w:rsidR="003870C2" w:rsidRPr="003870C2" w:rsidRDefault="003870C2">
            <w:pPr>
              <w:rPr>
                <w:sz w:val="20"/>
                <w:szCs w:val="20"/>
              </w:rPr>
            </w:pPr>
            <w:r w:rsidRPr="003870C2">
              <w:rPr>
                <w:rFonts w:hint="eastAsia"/>
                <w:sz w:val="20"/>
                <w:szCs w:val="20"/>
              </w:rPr>
              <w:t>登壇者・運営者</w:t>
            </w:r>
            <w:r w:rsidR="00E0787F">
              <w:rPr>
                <w:rFonts w:hint="eastAsia"/>
                <w:sz w:val="20"/>
                <w:szCs w:val="20"/>
              </w:rPr>
              <w:t>（本スペースにて足りない場合は本投稿票最終ページに追記してください）</w:t>
            </w:r>
          </w:p>
        </w:tc>
        <w:tc>
          <w:tcPr>
            <w:tcW w:w="3228" w:type="dxa"/>
          </w:tcPr>
          <w:p w:rsidR="003870C2" w:rsidRPr="00BA110D" w:rsidRDefault="003870C2">
            <w:pPr>
              <w:rPr>
                <w:sz w:val="20"/>
                <w:szCs w:val="20"/>
              </w:rPr>
            </w:pPr>
            <w:r w:rsidRPr="00BA110D">
              <w:rPr>
                <w:rFonts w:hint="eastAsia"/>
                <w:sz w:val="20"/>
                <w:szCs w:val="20"/>
              </w:rPr>
              <w:t>氏名</w:t>
            </w:r>
          </w:p>
        </w:tc>
        <w:tc>
          <w:tcPr>
            <w:tcW w:w="2172" w:type="dxa"/>
          </w:tcPr>
          <w:p w:rsidR="003870C2" w:rsidRPr="00BA110D" w:rsidRDefault="003870C2">
            <w:pPr>
              <w:rPr>
                <w:sz w:val="20"/>
                <w:szCs w:val="20"/>
              </w:rPr>
            </w:pPr>
            <w:r w:rsidRPr="00BA110D">
              <w:rPr>
                <w:rFonts w:hint="eastAsia"/>
                <w:sz w:val="20"/>
                <w:szCs w:val="20"/>
              </w:rPr>
              <w:t>所属・職名</w:t>
            </w:r>
          </w:p>
        </w:tc>
        <w:tc>
          <w:tcPr>
            <w:tcW w:w="2883" w:type="dxa"/>
          </w:tcPr>
          <w:p w:rsidR="003870C2" w:rsidRPr="00BA110D" w:rsidRDefault="003870C2">
            <w:pPr>
              <w:rPr>
                <w:sz w:val="20"/>
                <w:szCs w:val="20"/>
              </w:rPr>
            </w:pPr>
            <w:r w:rsidRPr="00BA110D">
              <w:rPr>
                <w:rFonts w:hint="eastAsia"/>
                <w:sz w:val="20"/>
                <w:szCs w:val="20"/>
              </w:rPr>
              <w:t>会員番号</w:t>
            </w:r>
            <w:r w:rsidR="00BA110D" w:rsidRPr="00BA110D">
              <w:rPr>
                <w:rFonts w:hint="eastAsia"/>
                <w:sz w:val="20"/>
                <w:szCs w:val="20"/>
              </w:rPr>
              <w:t>（非会員の方は「非会員」とお書き下さい）</w:t>
            </w:r>
          </w:p>
        </w:tc>
      </w:tr>
      <w:tr w:rsidR="003870C2" w:rsidTr="00D957B6">
        <w:trPr>
          <w:trHeight w:val="760"/>
        </w:trPr>
        <w:tc>
          <w:tcPr>
            <w:tcW w:w="1493" w:type="dxa"/>
            <w:vMerge/>
          </w:tcPr>
          <w:p w:rsidR="003870C2" w:rsidRDefault="003870C2"/>
        </w:tc>
        <w:tc>
          <w:tcPr>
            <w:tcW w:w="3228" w:type="dxa"/>
          </w:tcPr>
          <w:p w:rsidR="003870C2" w:rsidRDefault="003870C2"/>
        </w:tc>
        <w:tc>
          <w:tcPr>
            <w:tcW w:w="2172" w:type="dxa"/>
          </w:tcPr>
          <w:p w:rsidR="003870C2" w:rsidRPr="003870C2" w:rsidRDefault="003870C2"/>
        </w:tc>
        <w:tc>
          <w:tcPr>
            <w:tcW w:w="2883" w:type="dxa"/>
          </w:tcPr>
          <w:p w:rsidR="003870C2" w:rsidRPr="003870C2" w:rsidRDefault="003870C2"/>
        </w:tc>
      </w:tr>
      <w:tr w:rsidR="003870C2" w:rsidTr="00D957B6">
        <w:trPr>
          <w:trHeight w:val="711"/>
        </w:trPr>
        <w:tc>
          <w:tcPr>
            <w:tcW w:w="1493" w:type="dxa"/>
            <w:vMerge/>
          </w:tcPr>
          <w:p w:rsidR="003870C2" w:rsidRDefault="003870C2"/>
        </w:tc>
        <w:tc>
          <w:tcPr>
            <w:tcW w:w="3228" w:type="dxa"/>
          </w:tcPr>
          <w:p w:rsidR="003870C2" w:rsidRDefault="003870C2"/>
        </w:tc>
        <w:tc>
          <w:tcPr>
            <w:tcW w:w="2172" w:type="dxa"/>
          </w:tcPr>
          <w:p w:rsidR="003870C2" w:rsidRDefault="003870C2"/>
        </w:tc>
        <w:tc>
          <w:tcPr>
            <w:tcW w:w="2883" w:type="dxa"/>
          </w:tcPr>
          <w:p w:rsidR="003870C2" w:rsidRDefault="003870C2"/>
        </w:tc>
      </w:tr>
      <w:tr w:rsidR="003870C2" w:rsidTr="00D957B6">
        <w:trPr>
          <w:trHeight w:val="707"/>
        </w:trPr>
        <w:tc>
          <w:tcPr>
            <w:tcW w:w="1493" w:type="dxa"/>
            <w:vMerge/>
          </w:tcPr>
          <w:p w:rsidR="003870C2" w:rsidRDefault="003870C2"/>
        </w:tc>
        <w:tc>
          <w:tcPr>
            <w:tcW w:w="3228" w:type="dxa"/>
          </w:tcPr>
          <w:p w:rsidR="003870C2" w:rsidRPr="009743DC" w:rsidRDefault="003870C2"/>
        </w:tc>
        <w:tc>
          <w:tcPr>
            <w:tcW w:w="2172" w:type="dxa"/>
          </w:tcPr>
          <w:p w:rsidR="003870C2" w:rsidRDefault="003870C2"/>
        </w:tc>
        <w:tc>
          <w:tcPr>
            <w:tcW w:w="2883" w:type="dxa"/>
          </w:tcPr>
          <w:p w:rsidR="003870C2" w:rsidRDefault="003870C2"/>
        </w:tc>
      </w:tr>
      <w:tr w:rsidR="003870C2" w:rsidTr="00D957B6">
        <w:trPr>
          <w:trHeight w:val="749"/>
        </w:trPr>
        <w:tc>
          <w:tcPr>
            <w:tcW w:w="1493" w:type="dxa"/>
            <w:vMerge/>
          </w:tcPr>
          <w:p w:rsidR="003870C2" w:rsidRDefault="003870C2"/>
        </w:tc>
        <w:tc>
          <w:tcPr>
            <w:tcW w:w="3228" w:type="dxa"/>
          </w:tcPr>
          <w:p w:rsidR="003870C2" w:rsidRDefault="003870C2"/>
        </w:tc>
        <w:tc>
          <w:tcPr>
            <w:tcW w:w="2172" w:type="dxa"/>
          </w:tcPr>
          <w:p w:rsidR="003870C2" w:rsidRDefault="003870C2"/>
        </w:tc>
        <w:tc>
          <w:tcPr>
            <w:tcW w:w="2883" w:type="dxa"/>
          </w:tcPr>
          <w:p w:rsidR="003870C2" w:rsidRDefault="003870C2"/>
        </w:tc>
      </w:tr>
      <w:tr w:rsidR="003870C2" w:rsidTr="00D957B6">
        <w:trPr>
          <w:trHeight w:val="702"/>
        </w:trPr>
        <w:tc>
          <w:tcPr>
            <w:tcW w:w="1493" w:type="dxa"/>
            <w:vMerge/>
          </w:tcPr>
          <w:p w:rsidR="003870C2" w:rsidRDefault="003870C2"/>
        </w:tc>
        <w:tc>
          <w:tcPr>
            <w:tcW w:w="3228" w:type="dxa"/>
          </w:tcPr>
          <w:p w:rsidR="003870C2" w:rsidRDefault="003870C2"/>
        </w:tc>
        <w:tc>
          <w:tcPr>
            <w:tcW w:w="2172" w:type="dxa"/>
          </w:tcPr>
          <w:p w:rsidR="003870C2" w:rsidRDefault="003870C2"/>
        </w:tc>
        <w:tc>
          <w:tcPr>
            <w:tcW w:w="2883" w:type="dxa"/>
          </w:tcPr>
          <w:p w:rsidR="003870C2" w:rsidRDefault="003870C2"/>
        </w:tc>
      </w:tr>
      <w:tr w:rsidR="000111C0" w:rsidTr="00D957B6">
        <w:trPr>
          <w:trHeight w:val="699"/>
        </w:trPr>
        <w:tc>
          <w:tcPr>
            <w:tcW w:w="1493" w:type="dxa"/>
            <w:vMerge/>
          </w:tcPr>
          <w:p w:rsidR="000111C0" w:rsidRDefault="000111C0"/>
        </w:tc>
        <w:tc>
          <w:tcPr>
            <w:tcW w:w="3228" w:type="dxa"/>
          </w:tcPr>
          <w:p w:rsidR="000111C0" w:rsidRDefault="000111C0"/>
        </w:tc>
        <w:tc>
          <w:tcPr>
            <w:tcW w:w="2172" w:type="dxa"/>
          </w:tcPr>
          <w:p w:rsidR="000111C0" w:rsidRDefault="000111C0"/>
        </w:tc>
        <w:tc>
          <w:tcPr>
            <w:tcW w:w="2883" w:type="dxa"/>
          </w:tcPr>
          <w:p w:rsidR="000111C0" w:rsidRDefault="000111C0"/>
        </w:tc>
      </w:tr>
    </w:tbl>
    <w:p w:rsidR="00D957B6" w:rsidRDefault="00D957B6">
      <w:pPr>
        <w:rPr>
          <w:rFonts w:ascii="Hiragino Kaku Gothic StdN W8" w:eastAsia="Hiragino Kaku Gothic StdN W8" w:hAnsi="Hiragino Kaku Gothic StdN W8"/>
        </w:rPr>
      </w:pPr>
    </w:p>
    <w:p w:rsidR="001F7F1C" w:rsidRPr="006022DC" w:rsidRDefault="001F7F1C">
      <w:pPr>
        <w:rPr>
          <w:rFonts w:ascii="Hiragino Kaku Gothic StdN W8" w:eastAsia="Hiragino Kaku Gothic StdN W8" w:hAnsi="Hiragino Kaku Gothic StdN W8"/>
        </w:rPr>
      </w:pPr>
      <w:r w:rsidRPr="006022DC">
        <w:rPr>
          <w:rFonts w:ascii="Hiragino Kaku Gothic StdN W8" w:eastAsia="Hiragino Kaku Gothic StdN W8" w:hAnsi="Hiragino Kaku Gothic StdN W8" w:hint="eastAsia"/>
        </w:rPr>
        <w:lastRenderedPageBreak/>
        <w:t>自主企画セッションプログラム内容（登壇者氏名、タイトル、発表時間、参加者が行う活動など可能な限り詳細にお書き下さい）</w:t>
      </w:r>
      <w:r w:rsidR="00093BC5">
        <w:rPr>
          <w:rFonts w:ascii="Hiragino Kaku Gothic StdN W8" w:eastAsia="Hiragino Kaku Gothic StdN W8" w:hAnsi="Hiragino Kaku Gothic StdN W8"/>
        </w:rPr>
        <w:t>*</w:t>
      </w:r>
      <w:r w:rsidR="00093BC5" w:rsidRPr="00201C76">
        <w:rPr>
          <w:rFonts w:ascii="Hiragino Kaku Gothic StdN W8" w:eastAsia="Hiragino Kaku Gothic StdN W8" w:hAnsi="Hiragino Kaku Gothic StdN W8" w:hint="eastAsia"/>
          <w:u w:val="single"/>
        </w:rPr>
        <w:t>例は削除してお書き下さい</w:t>
      </w:r>
    </w:p>
    <w:tbl>
      <w:tblPr>
        <w:tblStyle w:val="a3"/>
        <w:tblW w:w="0" w:type="auto"/>
        <w:tblLook w:val="04A0" w:firstRow="1" w:lastRow="0" w:firstColumn="1" w:lastColumn="0" w:noHBand="0" w:noVBand="1"/>
      </w:tblPr>
      <w:tblGrid>
        <w:gridCol w:w="9060"/>
      </w:tblGrid>
      <w:tr w:rsidR="001F7F1C" w:rsidTr="00D957B6">
        <w:trPr>
          <w:trHeight w:val="12739"/>
        </w:trPr>
        <w:tc>
          <w:tcPr>
            <w:tcW w:w="9622" w:type="dxa"/>
          </w:tcPr>
          <w:p w:rsidR="00093BC5" w:rsidRDefault="00093BC5">
            <w:r>
              <w:rPr>
                <w:rFonts w:hint="eastAsia"/>
              </w:rPr>
              <w:t>（例</w:t>
            </w:r>
            <w:r w:rsidR="00AD2058">
              <w:t>1</w:t>
            </w:r>
          </w:p>
          <w:p w:rsidR="001F7F1C" w:rsidRDefault="00093BC5">
            <w:r>
              <w:rPr>
                <w:rFonts w:hint="eastAsia"/>
              </w:rPr>
              <w:t>10時30分〜10時35分：趣旨説明（教育工学　太郎）</w:t>
            </w:r>
          </w:p>
          <w:p w:rsidR="00093BC5" w:rsidRDefault="00201C76">
            <w:r>
              <w:t>10</w:t>
            </w:r>
            <w:r>
              <w:rPr>
                <w:rFonts w:hint="eastAsia"/>
              </w:rPr>
              <w:t>時</w:t>
            </w:r>
            <w:r>
              <w:t>35</w:t>
            </w:r>
            <w:r>
              <w:rPr>
                <w:rFonts w:hint="eastAsia"/>
              </w:rPr>
              <w:t>分〜11時05分：講演「・・・について」（教育　次郎）</w:t>
            </w:r>
          </w:p>
          <w:p w:rsidR="00505CB7" w:rsidRDefault="00505CB7">
            <w:r>
              <w:rPr>
                <w:rFonts w:hint="eastAsia"/>
              </w:rPr>
              <w:t>・・・・</w:t>
            </w:r>
          </w:p>
          <w:p w:rsidR="00505CB7" w:rsidRDefault="00505CB7">
            <w:r>
              <w:rPr>
                <w:rFonts w:hint="eastAsia"/>
              </w:rPr>
              <w:t>11時40分〜11時50分：質疑応答</w:t>
            </w:r>
          </w:p>
          <w:p w:rsidR="00201C76" w:rsidRDefault="00201C76">
            <w:r>
              <w:rPr>
                <w:rFonts w:hint="eastAsia"/>
              </w:rPr>
              <w:t>）</w:t>
            </w:r>
          </w:p>
          <w:p w:rsidR="00AD2058" w:rsidRDefault="00AD2058" w:rsidP="00AD2058">
            <w:r>
              <w:rPr>
                <w:rFonts w:hint="eastAsia"/>
              </w:rPr>
              <w:t>（例2</w:t>
            </w:r>
          </w:p>
          <w:p w:rsidR="00AD2058" w:rsidRDefault="00AD2058" w:rsidP="00AD2058">
            <w:r>
              <w:rPr>
                <w:rFonts w:hint="eastAsia"/>
              </w:rPr>
              <w:t>10時30分〜10時35分：趣旨説明（教育工学　太郎）</w:t>
            </w:r>
          </w:p>
          <w:p w:rsidR="00AD2058" w:rsidRDefault="00AD2058" w:rsidP="00AD2058">
            <w:r>
              <w:t>10</w:t>
            </w:r>
            <w:r>
              <w:rPr>
                <w:rFonts w:hint="eastAsia"/>
              </w:rPr>
              <w:t>時</w:t>
            </w:r>
            <w:r>
              <w:t>35</w:t>
            </w:r>
            <w:r>
              <w:rPr>
                <w:rFonts w:hint="eastAsia"/>
              </w:rPr>
              <w:t>分〜1</w:t>
            </w:r>
            <w:r>
              <w:t>0</w:t>
            </w:r>
            <w:r>
              <w:rPr>
                <w:rFonts w:hint="eastAsia"/>
              </w:rPr>
              <w:t>時</w:t>
            </w:r>
            <w:r>
              <w:t>50</w:t>
            </w:r>
            <w:r>
              <w:rPr>
                <w:rFonts w:hint="eastAsia"/>
              </w:rPr>
              <w:t>分：開発システム「・・・」の紹介（教育　次郎）</w:t>
            </w:r>
          </w:p>
          <w:p w:rsidR="00AD2058" w:rsidRDefault="00AD2058" w:rsidP="00AD2058">
            <w:r>
              <w:rPr>
                <w:rFonts w:hint="eastAsia"/>
              </w:rPr>
              <w:t>1</w:t>
            </w:r>
            <w:r>
              <w:t>0</w:t>
            </w:r>
            <w:r>
              <w:rPr>
                <w:rFonts w:hint="eastAsia"/>
              </w:rPr>
              <w:t>時50分〜11時</w:t>
            </w:r>
            <w:r>
              <w:t>1</w:t>
            </w:r>
            <w:r>
              <w:rPr>
                <w:rFonts w:hint="eastAsia"/>
              </w:rPr>
              <w:t>0分：「・・・」の体験</w:t>
            </w:r>
          </w:p>
          <w:p w:rsidR="00AD2058" w:rsidRDefault="00AD2058" w:rsidP="00AD2058">
            <w:r>
              <w:t>11</w:t>
            </w:r>
            <w:r>
              <w:rPr>
                <w:rFonts w:hint="eastAsia"/>
              </w:rPr>
              <w:t>時10分〜11時40分：グループディスカッション</w:t>
            </w:r>
          </w:p>
          <w:p w:rsidR="00AD2058" w:rsidRDefault="00AD2058" w:rsidP="00AD2058">
            <w:r>
              <w:rPr>
                <w:rFonts w:hint="eastAsia"/>
              </w:rPr>
              <w:t xml:space="preserve">　　　　　　　　　　　　開発システム「・・・」の良い点・改善点を議論し、</w:t>
            </w:r>
          </w:p>
          <w:p w:rsidR="00AD2058" w:rsidRDefault="00AD2058" w:rsidP="00AD2058">
            <w:r>
              <w:rPr>
                <w:rFonts w:hint="eastAsia"/>
              </w:rPr>
              <w:t xml:space="preserve">　　　　　　　　　　　　</w:t>
            </w:r>
            <w:r w:rsidR="000E3750">
              <w:t>11</w:t>
            </w:r>
            <w:r w:rsidR="000E3750">
              <w:rPr>
                <w:rFonts w:hint="eastAsia"/>
              </w:rPr>
              <w:t>時30分から各グループから</w:t>
            </w:r>
            <w:r>
              <w:rPr>
                <w:rFonts w:hint="eastAsia"/>
              </w:rPr>
              <w:t>発表してもらう</w:t>
            </w:r>
          </w:p>
          <w:p w:rsidR="00AD2058" w:rsidRDefault="00AD2058" w:rsidP="00AD2058">
            <w:r>
              <w:rPr>
                <w:rFonts w:hint="eastAsia"/>
              </w:rPr>
              <w:t>11時40分〜11時50分：質疑応答</w:t>
            </w:r>
          </w:p>
          <w:p w:rsidR="00AD2058" w:rsidRPr="00093BC5" w:rsidRDefault="00AD2058" w:rsidP="00AD2058">
            <w:r>
              <w:rPr>
                <w:rFonts w:hint="eastAsia"/>
              </w:rPr>
              <w:t>）</w:t>
            </w:r>
          </w:p>
        </w:tc>
      </w:tr>
    </w:tbl>
    <w:p w:rsidR="00D957B6" w:rsidRDefault="00D957B6"/>
    <w:p w:rsidR="00F347A2" w:rsidRPr="006022DC" w:rsidRDefault="00F347A2">
      <w:pPr>
        <w:rPr>
          <w:rFonts w:ascii="Hiragino Kaku Gothic StdN W8" w:eastAsia="Hiragino Kaku Gothic StdN W8" w:hAnsi="Hiragino Kaku Gothic StdN W8"/>
        </w:rPr>
      </w:pPr>
      <w:r w:rsidRPr="006022DC">
        <w:rPr>
          <w:rFonts w:ascii="Hiragino Kaku Gothic StdN W8" w:eastAsia="Hiragino Kaku Gothic StdN W8" w:hAnsi="Hiragino Kaku Gothic StdN W8" w:hint="eastAsia"/>
        </w:rPr>
        <w:t>本研究費に関する</w:t>
      </w:r>
      <w:r w:rsidR="00195592" w:rsidRPr="006022DC">
        <w:rPr>
          <w:rFonts w:ascii="Hiragino Kaku Gothic StdN W8" w:eastAsia="Hiragino Kaku Gothic StdN W8" w:hAnsi="Hiragino Kaku Gothic StdN W8" w:hint="eastAsia"/>
        </w:rPr>
        <w:t>代表的な</w:t>
      </w:r>
      <w:r w:rsidRPr="006022DC">
        <w:rPr>
          <w:rFonts w:ascii="Hiragino Kaku Gothic StdN W8" w:eastAsia="Hiragino Kaku Gothic StdN W8" w:hAnsi="Hiragino Kaku Gothic StdN W8" w:hint="eastAsia"/>
        </w:rPr>
        <w:t>研究成果（本セッションにて公開する研究成果を中心に）</w:t>
      </w:r>
    </w:p>
    <w:tbl>
      <w:tblPr>
        <w:tblStyle w:val="a3"/>
        <w:tblW w:w="0" w:type="auto"/>
        <w:tblLook w:val="04A0" w:firstRow="1" w:lastRow="0" w:firstColumn="1" w:lastColumn="0" w:noHBand="0" w:noVBand="1"/>
      </w:tblPr>
      <w:tblGrid>
        <w:gridCol w:w="2230"/>
        <w:gridCol w:w="2432"/>
        <w:gridCol w:w="3694"/>
        <w:gridCol w:w="704"/>
      </w:tblGrid>
      <w:tr w:rsidR="009E24CB" w:rsidTr="00A44898">
        <w:tc>
          <w:tcPr>
            <w:tcW w:w="2268" w:type="dxa"/>
          </w:tcPr>
          <w:p w:rsidR="009E24CB" w:rsidRDefault="009E24CB">
            <w:r>
              <w:rPr>
                <w:rFonts w:hint="eastAsia"/>
              </w:rPr>
              <w:t>著者名</w:t>
            </w:r>
          </w:p>
        </w:tc>
        <w:tc>
          <w:tcPr>
            <w:tcW w:w="2474" w:type="dxa"/>
          </w:tcPr>
          <w:p w:rsidR="009E24CB" w:rsidRDefault="009E24CB">
            <w:r>
              <w:rPr>
                <w:rFonts w:hint="eastAsia"/>
              </w:rPr>
              <w:t>タイトル</w:t>
            </w:r>
          </w:p>
        </w:tc>
        <w:tc>
          <w:tcPr>
            <w:tcW w:w="3758" w:type="dxa"/>
          </w:tcPr>
          <w:p w:rsidR="009E24CB" w:rsidRDefault="009E24CB">
            <w:r>
              <w:rPr>
                <w:rFonts w:hint="eastAsia"/>
              </w:rPr>
              <w:t>論文誌・国際会議名、巻号、ページ、年</w:t>
            </w:r>
          </w:p>
        </w:tc>
        <w:tc>
          <w:tcPr>
            <w:tcW w:w="709" w:type="dxa"/>
          </w:tcPr>
          <w:p w:rsidR="009E24CB" w:rsidRDefault="009E24CB">
            <w:r>
              <w:rPr>
                <w:rFonts w:hint="eastAsia"/>
              </w:rPr>
              <w:t>査読有無</w:t>
            </w:r>
          </w:p>
        </w:tc>
      </w:tr>
      <w:tr w:rsidR="009E24CB" w:rsidTr="00A44898">
        <w:trPr>
          <w:trHeight w:val="1466"/>
        </w:trPr>
        <w:tc>
          <w:tcPr>
            <w:tcW w:w="2268" w:type="dxa"/>
          </w:tcPr>
          <w:p w:rsidR="009E24CB" w:rsidRDefault="009E24CB"/>
        </w:tc>
        <w:tc>
          <w:tcPr>
            <w:tcW w:w="2474" w:type="dxa"/>
          </w:tcPr>
          <w:p w:rsidR="009E24CB" w:rsidRDefault="009E24CB"/>
        </w:tc>
        <w:tc>
          <w:tcPr>
            <w:tcW w:w="3758" w:type="dxa"/>
          </w:tcPr>
          <w:p w:rsidR="009E24CB" w:rsidRDefault="009E24CB"/>
        </w:tc>
        <w:tc>
          <w:tcPr>
            <w:tcW w:w="709" w:type="dxa"/>
          </w:tcPr>
          <w:p w:rsidR="009E24CB" w:rsidRDefault="009E24CB"/>
        </w:tc>
      </w:tr>
      <w:tr w:rsidR="009E24CB" w:rsidTr="00A44898">
        <w:trPr>
          <w:trHeight w:val="1557"/>
        </w:trPr>
        <w:tc>
          <w:tcPr>
            <w:tcW w:w="2268" w:type="dxa"/>
          </w:tcPr>
          <w:p w:rsidR="009E24CB" w:rsidRDefault="009E24CB"/>
        </w:tc>
        <w:tc>
          <w:tcPr>
            <w:tcW w:w="2474" w:type="dxa"/>
          </w:tcPr>
          <w:p w:rsidR="009E24CB" w:rsidRDefault="009E24CB"/>
        </w:tc>
        <w:tc>
          <w:tcPr>
            <w:tcW w:w="3758" w:type="dxa"/>
          </w:tcPr>
          <w:p w:rsidR="009E24CB" w:rsidRDefault="009E24CB"/>
        </w:tc>
        <w:tc>
          <w:tcPr>
            <w:tcW w:w="709" w:type="dxa"/>
          </w:tcPr>
          <w:p w:rsidR="009E24CB" w:rsidRDefault="009E24CB"/>
        </w:tc>
      </w:tr>
      <w:tr w:rsidR="009E24CB" w:rsidTr="00A44898">
        <w:trPr>
          <w:trHeight w:val="1396"/>
        </w:trPr>
        <w:tc>
          <w:tcPr>
            <w:tcW w:w="2268" w:type="dxa"/>
          </w:tcPr>
          <w:p w:rsidR="009E24CB" w:rsidRDefault="009E24CB"/>
        </w:tc>
        <w:tc>
          <w:tcPr>
            <w:tcW w:w="2474" w:type="dxa"/>
          </w:tcPr>
          <w:p w:rsidR="009E24CB" w:rsidRDefault="009E24CB"/>
        </w:tc>
        <w:tc>
          <w:tcPr>
            <w:tcW w:w="3758" w:type="dxa"/>
          </w:tcPr>
          <w:p w:rsidR="009E24CB" w:rsidRDefault="009E24CB"/>
        </w:tc>
        <w:tc>
          <w:tcPr>
            <w:tcW w:w="709" w:type="dxa"/>
          </w:tcPr>
          <w:p w:rsidR="009E24CB" w:rsidRDefault="009E24CB"/>
        </w:tc>
      </w:tr>
    </w:tbl>
    <w:p w:rsidR="00A44898" w:rsidRDefault="00A44898" w:rsidP="00EC45BD"/>
    <w:p w:rsidR="00E225E8" w:rsidRDefault="00A44898" w:rsidP="00EC45BD">
      <w:r>
        <w:t>*</w:t>
      </w:r>
      <w:r w:rsidR="00E225E8">
        <w:rPr>
          <w:rFonts w:hint="eastAsia"/>
        </w:rPr>
        <w:t>登壇者・運営者情報で</w:t>
      </w:r>
      <w:r>
        <w:rPr>
          <w:rFonts w:hint="eastAsia"/>
        </w:rPr>
        <w:t>、上記で</w:t>
      </w:r>
      <w:r w:rsidR="00E225E8">
        <w:rPr>
          <w:rFonts w:hint="eastAsia"/>
        </w:rPr>
        <w:t>足りない場合はこちらに追記してください</w:t>
      </w:r>
    </w:p>
    <w:tbl>
      <w:tblPr>
        <w:tblStyle w:val="a3"/>
        <w:tblW w:w="0" w:type="auto"/>
        <w:tblLook w:val="04A0" w:firstRow="1" w:lastRow="0" w:firstColumn="1" w:lastColumn="0" w:noHBand="0" w:noVBand="1"/>
      </w:tblPr>
      <w:tblGrid>
        <w:gridCol w:w="1499"/>
        <w:gridCol w:w="3223"/>
        <w:gridCol w:w="2169"/>
        <w:gridCol w:w="2169"/>
      </w:tblGrid>
      <w:tr w:rsidR="00E225E8" w:rsidTr="00E80E03">
        <w:tc>
          <w:tcPr>
            <w:tcW w:w="1555" w:type="dxa"/>
            <w:vMerge w:val="restart"/>
          </w:tcPr>
          <w:p w:rsidR="00E225E8" w:rsidRPr="003870C2" w:rsidRDefault="00E225E8" w:rsidP="00E80E03">
            <w:pPr>
              <w:rPr>
                <w:sz w:val="20"/>
                <w:szCs w:val="20"/>
              </w:rPr>
            </w:pPr>
            <w:r w:rsidRPr="003870C2">
              <w:rPr>
                <w:rFonts w:hint="eastAsia"/>
                <w:sz w:val="20"/>
                <w:szCs w:val="20"/>
              </w:rPr>
              <w:t>登壇者・運営者</w:t>
            </w:r>
            <w:r>
              <w:rPr>
                <w:rFonts w:hint="eastAsia"/>
                <w:sz w:val="20"/>
                <w:szCs w:val="20"/>
              </w:rPr>
              <w:t>（本スペースにて足りない場合は本投稿票最終ページに追記してください）</w:t>
            </w:r>
          </w:p>
        </w:tc>
        <w:tc>
          <w:tcPr>
            <w:tcW w:w="3402" w:type="dxa"/>
          </w:tcPr>
          <w:p w:rsidR="00E225E8" w:rsidRPr="00BA110D" w:rsidRDefault="00E225E8" w:rsidP="00E80E03">
            <w:pPr>
              <w:rPr>
                <w:sz w:val="20"/>
                <w:szCs w:val="20"/>
              </w:rPr>
            </w:pPr>
            <w:r w:rsidRPr="00BA110D">
              <w:rPr>
                <w:rFonts w:hint="eastAsia"/>
                <w:sz w:val="20"/>
                <w:szCs w:val="20"/>
              </w:rPr>
              <w:t>氏名</w:t>
            </w:r>
          </w:p>
        </w:tc>
        <w:tc>
          <w:tcPr>
            <w:tcW w:w="2268" w:type="dxa"/>
          </w:tcPr>
          <w:p w:rsidR="00E225E8" w:rsidRPr="00BA110D" w:rsidRDefault="00E225E8" w:rsidP="00E80E03">
            <w:pPr>
              <w:rPr>
                <w:sz w:val="20"/>
                <w:szCs w:val="20"/>
              </w:rPr>
            </w:pPr>
            <w:r w:rsidRPr="00BA110D">
              <w:rPr>
                <w:rFonts w:hint="eastAsia"/>
                <w:sz w:val="20"/>
                <w:szCs w:val="20"/>
              </w:rPr>
              <w:t>所属・職名</w:t>
            </w:r>
          </w:p>
        </w:tc>
        <w:tc>
          <w:tcPr>
            <w:tcW w:w="2268" w:type="dxa"/>
          </w:tcPr>
          <w:p w:rsidR="00E225E8" w:rsidRPr="00BA110D" w:rsidRDefault="00E225E8" w:rsidP="00E80E03">
            <w:pPr>
              <w:rPr>
                <w:sz w:val="20"/>
                <w:szCs w:val="20"/>
              </w:rPr>
            </w:pPr>
            <w:r w:rsidRPr="00BA110D">
              <w:rPr>
                <w:rFonts w:hint="eastAsia"/>
                <w:sz w:val="20"/>
                <w:szCs w:val="20"/>
              </w:rPr>
              <w:t>会員番号（非会員の方は「非会員」とお書き下さい）</w:t>
            </w:r>
          </w:p>
        </w:tc>
      </w:tr>
      <w:tr w:rsidR="00E225E8" w:rsidTr="00E80E03">
        <w:trPr>
          <w:trHeight w:val="760"/>
        </w:trPr>
        <w:tc>
          <w:tcPr>
            <w:tcW w:w="1555" w:type="dxa"/>
            <w:vMerge/>
          </w:tcPr>
          <w:p w:rsidR="00E225E8" w:rsidRDefault="00E225E8" w:rsidP="00E80E03"/>
        </w:tc>
        <w:tc>
          <w:tcPr>
            <w:tcW w:w="3402" w:type="dxa"/>
          </w:tcPr>
          <w:p w:rsidR="00E225E8" w:rsidRDefault="00E225E8" w:rsidP="00E80E03"/>
        </w:tc>
        <w:tc>
          <w:tcPr>
            <w:tcW w:w="2268" w:type="dxa"/>
          </w:tcPr>
          <w:p w:rsidR="00E225E8" w:rsidRPr="003870C2" w:rsidRDefault="00E225E8" w:rsidP="00E80E03"/>
        </w:tc>
        <w:tc>
          <w:tcPr>
            <w:tcW w:w="2268" w:type="dxa"/>
          </w:tcPr>
          <w:p w:rsidR="00E225E8" w:rsidRPr="003870C2" w:rsidRDefault="00E225E8" w:rsidP="00E80E03"/>
        </w:tc>
      </w:tr>
      <w:tr w:rsidR="00E225E8" w:rsidTr="00E80E03">
        <w:trPr>
          <w:trHeight w:val="711"/>
        </w:trPr>
        <w:tc>
          <w:tcPr>
            <w:tcW w:w="1555" w:type="dxa"/>
            <w:vMerge/>
          </w:tcPr>
          <w:p w:rsidR="00E225E8" w:rsidRDefault="00E225E8" w:rsidP="00E80E03"/>
        </w:tc>
        <w:tc>
          <w:tcPr>
            <w:tcW w:w="3402" w:type="dxa"/>
          </w:tcPr>
          <w:p w:rsidR="00E225E8" w:rsidRDefault="00E225E8" w:rsidP="00E80E03"/>
        </w:tc>
        <w:tc>
          <w:tcPr>
            <w:tcW w:w="2268" w:type="dxa"/>
          </w:tcPr>
          <w:p w:rsidR="00E225E8" w:rsidRDefault="00E225E8" w:rsidP="00E80E03"/>
        </w:tc>
        <w:tc>
          <w:tcPr>
            <w:tcW w:w="2268" w:type="dxa"/>
          </w:tcPr>
          <w:p w:rsidR="00E225E8" w:rsidRDefault="00E225E8" w:rsidP="00E80E03"/>
        </w:tc>
      </w:tr>
      <w:tr w:rsidR="00E225E8" w:rsidTr="00E80E03">
        <w:trPr>
          <w:trHeight w:val="707"/>
        </w:trPr>
        <w:tc>
          <w:tcPr>
            <w:tcW w:w="1555" w:type="dxa"/>
            <w:vMerge/>
          </w:tcPr>
          <w:p w:rsidR="00E225E8" w:rsidRDefault="00E225E8" w:rsidP="00E80E03"/>
        </w:tc>
        <w:tc>
          <w:tcPr>
            <w:tcW w:w="3402" w:type="dxa"/>
          </w:tcPr>
          <w:p w:rsidR="00E225E8" w:rsidRPr="009743DC" w:rsidRDefault="00E225E8" w:rsidP="00E80E03"/>
        </w:tc>
        <w:tc>
          <w:tcPr>
            <w:tcW w:w="2268" w:type="dxa"/>
          </w:tcPr>
          <w:p w:rsidR="00E225E8" w:rsidRDefault="00E225E8" w:rsidP="00E80E03"/>
        </w:tc>
        <w:tc>
          <w:tcPr>
            <w:tcW w:w="2268" w:type="dxa"/>
          </w:tcPr>
          <w:p w:rsidR="00E225E8" w:rsidRDefault="00E225E8" w:rsidP="00E80E03"/>
        </w:tc>
      </w:tr>
      <w:tr w:rsidR="00E225E8" w:rsidTr="00E80E03">
        <w:trPr>
          <w:trHeight w:val="749"/>
        </w:trPr>
        <w:tc>
          <w:tcPr>
            <w:tcW w:w="1555" w:type="dxa"/>
            <w:vMerge/>
          </w:tcPr>
          <w:p w:rsidR="00E225E8" w:rsidRDefault="00E225E8" w:rsidP="00E80E03"/>
        </w:tc>
        <w:tc>
          <w:tcPr>
            <w:tcW w:w="3402" w:type="dxa"/>
          </w:tcPr>
          <w:p w:rsidR="00E225E8" w:rsidRDefault="00E225E8" w:rsidP="00E80E03"/>
        </w:tc>
        <w:tc>
          <w:tcPr>
            <w:tcW w:w="2268" w:type="dxa"/>
          </w:tcPr>
          <w:p w:rsidR="00E225E8" w:rsidRDefault="00E225E8" w:rsidP="00E80E03"/>
        </w:tc>
        <w:tc>
          <w:tcPr>
            <w:tcW w:w="2268" w:type="dxa"/>
          </w:tcPr>
          <w:p w:rsidR="00E225E8" w:rsidRDefault="00E225E8" w:rsidP="00E80E03"/>
        </w:tc>
      </w:tr>
      <w:tr w:rsidR="00E225E8" w:rsidTr="00E80E03">
        <w:trPr>
          <w:trHeight w:val="702"/>
        </w:trPr>
        <w:tc>
          <w:tcPr>
            <w:tcW w:w="1555" w:type="dxa"/>
            <w:vMerge/>
          </w:tcPr>
          <w:p w:rsidR="00E225E8" w:rsidRDefault="00E225E8" w:rsidP="00E80E03"/>
        </w:tc>
        <w:tc>
          <w:tcPr>
            <w:tcW w:w="3402" w:type="dxa"/>
          </w:tcPr>
          <w:p w:rsidR="00E225E8" w:rsidRDefault="00E225E8" w:rsidP="00E80E03"/>
        </w:tc>
        <w:tc>
          <w:tcPr>
            <w:tcW w:w="2268" w:type="dxa"/>
          </w:tcPr>
          <w:p w:rsidR="00E225E8" w:rsidRDefault="00E225E8" w:rsidP="00E80E03"/>
        </w:tc>
        <w:tc>
          <w:tcPr>
            <w:tcW w:w="2268" w:type="dxa"/>
          </w:tcPr>
          <w:p w:rsidR="00E225E8" w:rsidRDefault="00E225E8" w:rsidP="00E80E03"/>
        </w:tc>
      </w:tr>
      <w:tr w:rsidR="00E225E8" w:rsidTr="00E80E03">
        <w:trPr>
          <w:trHeight w:val="699"/>
        </w:trPr>
        <w:tc>
          <w:tcPr>
            <w:tcW w:w="1555" w:type="dxa"/>
            <w:vMerge/>
          </w:tcPr>
          <w:p w:rsidR="00E225E8" w:rsidRDefault="00E225E8" w:rsidP="00E80E03"/>
        </w:tc>
        <w:tc>
          <w:tcPr>
            <w:tcW w:w="3402" w:type="dxa"/>
          </w:tcPr>
          <w:p w:rsidR="00E225E8" w:rsidRDefault="00E225E8" w:rsidP="00E80E03"/>
        </w:tc>
        <w:tc>
          <w:tcPr>
            <w:tcW w:w="2268" w:type="dxa"/>
          </w:tcPr>
          <w:p w:rsidR="00E225E8" w:rsidRDefault="00E225E8" w:rsidP="00E80E03"/>
        </w:tc>
        <w:tc>
          <w:tcPr>
            <w:tcW w:w="2268" w:type="dxa"/>
          </w:tcPr>
          <w:p w:rsidR="00E225E8" w:rsidRDefault="00E225E8" w:rsidP="00E80E03"/>
        </w:tc>
      </w:tr>
    </w:tbl>
    <w:p w:rsidR="001F7F1C" w:rsidRDefault="001F7F1C"/>
    <w:p w:rsidR="0023538B" w:rsidRDefault="0023538B"/>
    <w:p w:rsidR="0023538B" w:rsidRDefault="0023538B"/>
    <w:p w:rsidR="0023538B" w:rsidRDefault="0023538B"/>
    <w:p w:rsidR="0023538B" w:rsidRDefault="0023538B"/>
    <w:p w:rsidR="0023538B" w:rsidRPr="0023538B" w:rsidRDefault="0023538B" w:rsidP="00991D7E">
      <w:pPr>
        <w:spacing w:line="303" w:lineRule="atLeast"/>
        <w:jc w:val="center"/>
        <w:rPr>
          <w:rFonts w:ascii="ＭＳ Ｐゴシック" w:eastAsia="ＭＳ Ｐゴシック" w:hAnsi="Century" w:cs="Times New Roman"/>
          <w:b/>
          <w:sz w:val="32"/>
          <w:szCs w:val="20"/>
        </w:rPr>
      </w:pPr>
      <w:r w:rsidRPr="0023538B">
        <w:rPr>
          <w:rFonts w:ascii="ＭＳ Ｐゴシック" w:eastAsia="ＭＳ Ｐゴシック" w:hAnsi="Century" w:cs="Times New Roman" w:hint="eastAsia"/>
          <w:b/>
          <w:sz w:val="32"/>
          <w:szCs w:val="20"/>
        </w:rPr>
        <w:lastRenderedPageBreak/>
        <w:t>（サンプル）数学教育におけるラーニングアナリティクスのあるべき姿を探る</w:t>
      </w:r>
    </w:p>
    <w:p w:rsidR="0023538B" w:rsidRPr="0023538B" w:rsidRDefault="0023538B" w:rsidP="0023538B">
      <w:pPr>
        <w:spacing w:line="303" w:lineRule="atLeast"/>
        <w:jc w:val="center"/>
        <w:rPr>
          <w:rFonts w:ascii="Century" w:eastAsia="ＭＳ 明朝" w:hAnsi="Century" w:cs="Times New Roman"/>
          <w:sz w:val="20"/>
          <w:szCs w:val="20"/>
        </w:rPr>
      </w:pPr>
      <w:r w:rsidRPr="0023538B">
        <w:rPr>
          <w:rFonts w:ascii="Century" w:eastAsia="ＭＳ 明朝" w:hAnsi="Century" w:cs="Times New Roman"/>
          <w:sz w:val="20"/>
          <w:szCs w:val="20"/>
        </w:rPr>
        <w:t>(Sample) Exploring learning analytics practice in mathematics education</w:t>
      </w:r>
    </w:p>
    <w:p w:rsidR="0023538B" w:rsidRPr="0023538B" w:rsidRDefault="0023538B" w:rsidP="0023538B">
      <w:pPr>
        <w:spacing w:line="151" w:lineRule="exact"/>
        <w:rPr>
          <w:rFonts w:ascii="Century" w:eastAsia="ＭＳ 明朝" w:hAnsi="Century" w:cs="Times New Roman" w:hint="eastAsia"/>
          <w:sz w:val="20"/>
          <w:szCs w:val="20"/>
        </w:rPr>
      </w:pPr>
    </w:p>
    <w:p w:rsidR="0023538B" w:rsidRPr="0023538B" w:rsidRDefault="0023538B" w:rsidP="0023538B">
      <w:pPr>
        <w:spacing w:line="303" w:lineRule="atLeast"/>
        <w:jc w:val="center"/>
        <w:rPr>
          <w:rFonts w:ascii="Century" w:eastAsia="ＭＳ 明朝" w:hAnsi="Century" w:cs="Times New Roman" w:hint="eastAsia"/>
          <w:sz w:val="20"/>
          <w:szCs w:val="20"/>
        </w:rPr>
      </w:pPr>
      <w:r w:rsidRPr="0023538B">
        <w:rPr>
          <w:rFonts w:ascii="Century" w:eastAsia="ＭＳ 明朝" w:hAnsi="Century" w:cs="Times New Roman" w:hint="eastAsia"/>
          <w:sz w:val="20"/>
          <w:szCs w:val="20"/>
        </w:rPr>
        <w:t>教育工学太郎　教育太郎　情報花子　教職次郎</w:t>
      </w:r>
    </w:p>
    <w:p w:rsidR="0023538B" w:rsidRPr="0023538B" w:rsidRDefault="0023538B" w:rsidP="0023538B">
      <w:pPr>
        <w:spacing w:line="303" w:lineRule="atLeast"/>
        <w:jc w:val="center"/>
        <w:rPr>
          <w:rFonts w:ascii="Century" w:eastAsia="ＭＳ 明朝" w:hAnsi="Century" w:cs="Times New Roman" w:hint="eastAsia"/>
          <w:sz w:val="20"/>
          <w:szCs w:val="20"/>
        </w:rPr>
      </w:pPr>
      <w:r w:rsidRPr="0023538B">
        <w:rPr>
          <w:rFonts w:ascii="Century" w:eastAsia="ＭＳ 明朝" w:hAnsi="Century" w:cs="Times New Roman" w:hint="eastAsia"/>
          <w:sz w:val="20"/>
          <w:szCs w:val="20"/>
        </w:rPr>
        <w:t>Taro</w:t>
      </w:r>
      <w:r w:rsidRPr="0023538B">
        <w:rPr>
          <w:rFonts w:ascii="Century" w:eastAsia="ＭＳ 明朝" w:hAnsi="Century" w:cs="Times New Roman"/>
          <w:sz w:val="20"/>
          <w:szCs w:val="20"/>
        </w:rPr>
        <w:t xml:space="preserve"> KYOIKUKOGAKU</w:t>
      </w:r>
      <w:r w:rsidRPr="0023538B">
        <w:rPr>
          <w:rFonts w:ascii="Century" w:eastAsia="ＭＳ 明朝" w:hAnsi="Century" w:cs="Times New Roman" w:hint="eastAsia"/>
          <w:sz w:val="20"/>
          <w:szCs w:val="20"/>
        </w:rPr>
        <w:t xml:space="preserve">　</w:t>
      </w:r>
      <w:r w:rsidRPr="0023538B">
        <w:rPr>
          <w:rFonts w:ascii="Century" w:eastAsia="ＭＳ 明朝" w:hAnsi="Century" w:cs="Times New Roman"/>
          <w:sz w:val="20"/>
          <w:szCs w:val="20"/>
        </w:rPr>
        <w:t>Taro KYOUIKU</w:t>
      </w:r>
      <w:r w:rsidRPr="0023538B">
        <w:rPr>
          <w:rFonts w:ascii="Century" w:eastAsia="ＭＳ 明朝" w:hAnsi="Century" w:cs="Times New Roman" w:hint="eastAsia"/>
          <w:sz w:val="20"/>
          <w:szCs w:val="20"/>
        </w:rPr>
        <w:t xml:space="preserve">　</w:t>
      </w:r>
      <w:r w:rsidRPr="0023538B">
        <w:rPr>
          <w:rFonts w:ascii="Century" w:eastAsia="ＭＳ 明朝" w:hAnsi="Century" w:cs="Times New Roman" w:hint="eastAsia"/>
          <w:sz w:val="20"/>
          <w:szCs w:val="20"/>
        </w:rPr>
        <w:t>H</w:t>
      </w:r>
      <w:r w:rsidRPr="0023538B">
        <w:rPr>
          <w:rFonts w:ascii="Century" w:eastAsia="ＭＳ 明朝" w:hAnsi="Century" w:cs="Times New Roman"/>
          <w:sz w:val="20"/>
          <w:szCs w:val="20"/>
        </w:rPr>
        <w:t>anako JOHO Jiro KYOSHOKU</w:t>
      </w:r>
    </w:p>
    <w:p w:rsidR="0023538B" w:rsidRPr="0023538B" w:rsidRDefault="0023538B" w:rsidP="0023538B">
      <w:pPr>
        <w:spacing w:line="303" w:lineRule="atLeast"/>
        <w:jc w:val="center"/>
        <w:rPr>
          <w:rFonts w:ascii="Century" w:eastAsia="ＭＳ 明朝" w:hAnsi="Century" w:cs="Times New Roman"/>
          <w:sz w:val="20"/>
          <w:szCs w:val="20"/>
        </w:rPr>
      </w:pPr>
    </w:p>
    <w:p w:rsidR="0023538B" w:rsidRPr="0023538B" w:rsidRDefault="0023538B" w:rsidP="0023538B">
      <w:pPr>
        <w:spacing w:line="303" w:lineRule="atLeast"/>
        <w:jc w:val="center"/>
        <w:rPr>
          <w:rFonts w:ascii="Century" w:eastAsia="ＭＳ 明朝" w:hAnsi="Century" w:cs="Times New Roman" w:hint="eastAsia"/>
          <w:sz w:val="20"/>
          <w:szCs w:val="20"/>
        </w:rPr>
      </w:pPr>
      <w:r w:rsidRPr="0023538B">
        <w:rPr>
          <w:rFonts w:ascii="Century" w:eastAsia="ＭＳ 明朝" w:hAnsi="Century" w:cs="Times New Roman" w:hint="eastAsia"/>
          <w:sz w:val="20"/>
          <w:szCs w:val="20"/>
        </w:rPr>
        <w:t>教育工学大学　教育大学　情報大学　教職大学</w:t>
      </w:r>
    </w:p>
    <w:p w:rsidR="0023538B" w:rsidRPr="0023538B" w:rsidRDefault="0023538B" w:rsidP="0023538B">
      <w:pPr>
        <w:spacing w:line="303" w:lineRule="atLeast"/>
        <w:jc w:val="center"/>
        <w:rPr>
          <w:rFonts w:ascii="Century" w:eastAsia="ＭＳ 明朝" w:hAnsi="Century" w:cs="Times New Roman" w:hint="eastAsia"/>
          <w:sz w:val="20"/>
          <w:szCs w:val="20"/>
        </w:rPr>
      </w:pPr>
      <w:r w:rsidRPr="0023538B">
        <w:rPr>
          <w:rFonts w:ascii="Century" w:eastAsia="ＭＳ 明朝" w:hAnsi="Century" w:cs="Times New Roman"/>
          <w:sz w:val="20"/>
          <w:szCs w:val="20"/>
        </w:rPr>
        <w:t>Educational Technology University, Education university, Information University, Teacher university</w:t>
      </w:r>
    </w:p>
    <w:p w:rsidR="0023538B" w:rsidRPr="0023538B" w:rsidRDefault="0023538B" w:rsidP="0023538B">
      <w:pPr>
        <w:rPr>
          <w:sz w:val="20"/>
          <w:szCs w:val="20"/>
        </w:rPr>
      </w:pPr>
    </w:p>
    <w:p w:rsidR="0023538B" w:rsidRPr="0023538B" w:rsidRDefault="0023538B" w:rsidP="0023538B">
      <w:pPr>
        <w:spacing w:line="303" w:lineRule="atLeast"/>
        <w:rPr>
          <w:rFonts w:ascii="ＭＳ 明朝" w:eastAsia="ＭＳ 明朝" w:hAnsi="ＭＳ 明朝" w:cs="Times New Roman" w:hint="eastAsia"/>
          <w:sz w:val="20"/>
          <w:szCs w:val="20"/>
        </w:rPr>
      </w:pPr>
      <w:r w:rsidRPr="0023538B">
        <w:t xml:space="preserve"> </w:t>
      </w:r>
      <w:r w:rsidRPr="0023538B">
        <w:rPr>
          <w:rFonts w:ascii="ＭＳ 明朝" w:eastAsia="ＭＳ 明朝" w:hAnsi="ＭＳ 明朝" w:cs="Times New Roman"/>
          <w:sz w:val="20"/>
          <w:szCs w:val="20"/>
        </w:rPr>
        <w:t xml:space="preserve">  </w:t>
      </w:r>
      <w:r w:rsidRPr="0023538B">
        <w:rPr>
          <w:rFonts w:ascii="ＭＳ 明朝" w:eastAsia="ＭＳ 明朝" w:hAnsi="ＭＳ 明朝" w:cs="Times New Roman" w:hint="eastAsia"/>
          <w:sz w:val="20"/>
          <w:szCs w:val="20"/>
        </w:rPr>
        <w:t>＜あらまし＞</w:t>
      </w:r>
      <w:r w:rsidRPr="0023538B">
        <w:rPr>
          <w:rFonts w:ascii="ＭＳ 明朝" w:eastAsia="ＭＳ 明朝" w:hAnsi="ＭＳ 明朝" w:cs="Times New Roman"/>
          <w:sz w:val="20"/>
          <w:szCs w:val="20"/>
        </w:rPr>
        <w:t xml:space="preserve"> </w:t>
      </w:r>
      <w:r w:rsidRPr="0023538B">
        <w:rPr>
          <w:rFonts w:ascii="ＭＳ 明朝" w:eastAsia="ＭＳ 明朝" w:hAnsi="ＭＳ 明朝" w:cs="Times New Roman" w:hint="eastAsia"/>
          <w:sz w:val="20"/>
          <w:szCs w:val="20"/>
        </w:rPr>
        <w:t>この原稿は</w:t>
      </w:r>
      <w:r w:rsidRPr="0023538B">
        <w:rPr>
          <w:rFonts w:ascii="ＭＳ 明朝" w:eastAsia="ＭＳ 明朝" w:hAnsi="ＭＳ 明朝" w:cs="Times New Roman"/>
          <w:sz w:val="20"/>
          <w:szCs w:val="20"/>
        </w:rPr>
        <w:t>JSET</w:t>
      </w:r>
      <w:r w:rsidRPr="0023538B">
        <w:rPr>
          <w:rFonts w:ascii="ＭＳ 明朝" w:eastAsia="ＭＳ 明朝" w:hAnsi="ＭＳ 明朝" w:cs="Times New Roman" w:hint="eastAsia"/>
          <w:sz w:val="20"/>
          <w:szCs w:val="20"/>
        </w:rPr>
        <w:t>全国大会の原稿と同様のフォーマットで作成をしてください。リファレンス等すべて含めて2ページ以内でお願いします。本セッションでは初等中等教育における数学について、効果的な学習支援について議論する。有用な学習支援のアプローチの1つとしてラーニングアナリティクスがある。本研究では高校数学においてラーニングアナリティクスを用いて、授業研究を行ってきた。その研究知見を紹介するとともに、本テーマに関係する研究者からも研究成果を報告してもらい、議論を行う。最後にフロアーからの質疑応答を行う。</w:t>
      </w:r>
    </w:p>
    <w:p w:rsidR="0023538B" w:rsidRPr="0023538B" w:rsidRDefault="0023538B" w:rsidP="0023538B">
      <w:pPr>
        <w:spacing w:line="303" w:lineRule="atLeast"/>
        <w:rPr>
          <w:rFonts w:ascii="ＭＳ 明朝" w:eastAsia="ＭＳ 明朝" w:hAnsi="ＭＳ 明朝" w:cs="Times New Roman"/>
          <w:sz w:val="20"/>
          <w:szCs w:val="20"/>
        </w:rPr>
      </w:pPr>
    </w:p>
    <w:p w:rsidR="0023538B" w:rsidRPr="0023538B" w:rsidRDefault="0023538B" w:rsidP="0023538B">
      <w:pPr>
        <w:spacing w:line="303" w:lineRule="atLeast"/>
        <w:rPr>
          <w:rFonts w:ascii="ＭＳ 明朝" w:eastAsia="ＭＳ 明朝" w:hAnsi="ＭＳ 明朝" w:cs="Times New Roman" w:hint="eastAsia"/>
          <w:sz w:val="20"/>
          <w:szCs w:val="20"/>
        </w:rPr>
      </w:pPr>
      <w:r w:rsidRPr="0023538B">
        <w:rPr>
          <w:rFonts w:ascii="ＭＳ 明朝" w:eastAsia="ＭＳ 明朝" w:hAnsi="ＭＳ 明朝" w:cs="Times New Roman"/>
          <w:sz w:val="20"/>
          <w:szCs w:val="20"/>
        </w:rPr>
        <w:t xml:space="preserve">    </w:t>
      </w:r>
      <w:r w:rsidRPr="0023538B">
        <w:rPr>
          <w:rFonts w:ascii="ＭＳ 明朝" w:eastAsia="ＭＳ 明朝" w:hAnsi="ＭＳ 明朝" w:cs="Times New Roman" w:hint="eastAsia"/>
          <w:sz w:val="20"/>
          <w:szCs w:val="20"/>
        </w:rPr>
        <w:t>＜キーワード＞</w:t>
      </w:r>
      <w:r w:rsidRPr="0023538B">
        <w:rPr>
          <w:rFonts w:ascii="ＭＳ 明朝" w:eastAsia="ＭＳ 明朝" w:hAnsi="ＭＳ 明朝" w:cs="Times New Roman"/>
          <w:sz w:val="20"/>
          <w:szCs w:val="20"/>
        </w:rPr>
        <w:t xml:space="preserve">  </w:t>
      </w:r>
      <w:r w:rsidRPr="0023538B">
        <w:rPr>
          <w:rFonts w:ascii="ＭＳ 明朝" w:eastAsia="ＭＳ 明朝" w:hAnsi="ＭＳ 明朝" w:cs="Times New Roman" w:hint="eastAsia"/>
          <w:sz w:val="20"/>
          <w:szCs w:val="20"/>
        </w:rPr>
        <w:t>ラーニングアナリティクス　数学教育</w:t>
      </w:r>
    </w:p>
    <w:p w:rsidR="0023538B" w:rsidRPr="00475FDF" w:rsidRDefault="0023538B" w:rsidP="0023538B">
      <w:pPr>
        <w:rPr>
          <w:sz w:val="20"/>
          <w:szCs w:val="20"/>
        </w:rPr>
      </w:pPr>
    </w:p>
    <w:p w:rsidR="00475FDF" w:rsidRPr="00475FDF" w:rsidRDefault="00475FDF" w:rsidP="0023538B">
      <w:pPr>
        <w:rPr>
          <w:rFonts w:hint="eastAsia"/>
          <w:sz w:val="20"/>
          <w:szCs w:val="20"/>
        </w:rPr>
        <w:sectPr w:rsidR="00475FDF" w:rsidRPr="00475FDF" w:rsidSect="0023538B">
          <w:footerReference w:type="even" r:id="rId5"/>
          <w:footerReference w:type="first" r:id="rId6"/>
          <w:pgSz w:w="11906" w:h="16838" w:code="9"/>
          <w:pgMar w:top="1701" w:right="1418" w:bottom="1418" w:left="1418" w:header="851" w:footer="992" w:gutter="0"/>
          <w:cols w:space="720"/>
        </w:sectPr>
      </w:pPr>
    </w:p>
    <w:p w:rsidR="0023538B" w:rsidRPr="0023538B" w:rsidRDefault="0023538B" w:rsidP="0023538B">
      <w:pPr>
        <w:spacing w:line="360" w:lineRule="exact"/>
        <w:rPr>
          <w:rFonts w:ascii="ＭＳ ゴシック" w:eastAsia="ＭＳ ゴシック" w:hAnsi="ＭＳ ゴシック" w:cs="Times New Roman"/>
          <w:b/>
        </w:rPr>
      </w:pPr>
      <w:r w:rsidRPr="0023538B">
        <w:rPr>
          <w:rFonts w:ascii="ＭＳ ゴシック" w:eastAsia="ＭＳ ゴシック" w:hAnsi="ＭＳ ゴシック" w:cs="Times New Roman" w:hint="eastAsia"/>
          <w:b/>
        </w:rPr>
        <w:t>１．はじめに</w:t>
      </w:r>
    </w:p>
    <w:p w:rsidR="0023538B" w:rsidRPr="0023538B" w:rsidRDefault="0023538B" w:rsidP="0023538B">
      <w:pPr>
        <w:spacing w:line="300" w:lineRule="exact"/>
        <w:ind w:firstLineChars="100" w:firstLine="200"/>
        <w:rPr>
          <w:rFonts w:ascii="Century" w:eastAsia="ＭＳ 明朝" w:hAnsi="Century" w:cs="Times New Roman"/>
          <w:sz w:val="20"/>
          <w:szCs w:val="20"/>
        </w:rPr>
      </w:pPr>
      <w:r w:rsidRPr="0023538B">
        <w:rPr>
          <w:rFonts w:ascii="Century" w:eastAsia="ＭＳ 明朝" w:hAnsi="Century" w:cs="Times New Roman" w:hint="eastAsia"/>
          <w:sz w:val="20"/>
          <w:szCs w:val="20"/>
        </w:rPr>
        <w:t>ここの章にはセッションの概要、背景を書いてください。次の章からは各登壇者の登壇タイトルと登壇者を書いて下さい。</w:t>
      </w:r>
    </w:p>
    <w:p w:rsidR="0023538B" w:rsidRPr="0023538B" w:rsidRDefault="0023538B" w:rsidP="0023538B">
      <w:pPr>
        <w:spacing w:line="300" w:lineRule="exact"/>
        <w:ind w:firstLineChars="100" w:firstLine="200"/>
        <w:rPr>
          <w:rFonts w:ascii="Century" w:eastAsia="ＭＳ 明朝" w:hAnsi="Century" w:cs="Times New Roman"/>
          <w:sz w:val="20"/>
          <w:szCs w:val="20"/>
        </w:rPr>
      </w:pPr>
      <w:r w:rsidRPr="0023538B">
        <w:rPr>
          <w:rFonts w:ascii="Century" w:eastAsia="ＭＳ 明朝" w:hAnsi="Century" w:cs="Times New Roman" w:hint="eastAsia"/>
          <w:sz w:val="20"/>
          <w:szCs w:val="20"/>
        </w:rPr>
        <w:t>初等中等教育における数学は・・・・という傾向があり・・・本研究プロジェクトでは、初等中等教育の数学におけるラーニングアナリティクス基盤を開発し、実践、評価を行ってきた。本自主企画セッションによるシンポジウムでは本研究プロジェクトの成果を報告するとともに、様々な研究事例の報告、議論を行い、これからの数学教育におけるラーニングアナリティクスの在り方について検討したい。下記に各登壇者による発表概要を説明する。</w:t>
      </w:r>
    </w:p>
    <w:p w:rsidR="0023538B" w:rsidRPr="00475FDF" w:rsidRDefault="0023538B" w:rsidP="0023538B">
      <w:pPr>
        <w:rPr>
          <w:sz w:val="20"/>
          <w:szCs w:val="20"/>
        </w:rPr>
      </w:pPr>
    </w:p>
    <w:p w:rsidR="0023538B" w:rsidRPr="0023538B" w:rsidRDefault="0023538B" w:rsidP="0023538B">
      <w:pPr>
        <w:spacing w:line="360" w:lineRule="exact"/>
        <w:rPr>
          <w:rFonts w:ascii="ＭＳ ゴシック" w:eastAsia="ＭＳ ゴシック" w:hAnsi="ＭＳ ゴシック" w:cs="Times New Roman"/>
          <w:b/>
        </w:rPr>
      </w:pPr>
      <w:r w:rsidRPr="0023538B">
        <w:rPr>
          <w:rFonts w:ascii="ＭＳ ゴシック" w:eastAsia="ＭＳ ゴシック" w:hAnsi="ＭＳ ゴシック" w:cs="Times New Roman"/>
          <w:b/>
        </w:rPr>
        <w:t>2.小学校算数における学習ログの活用（教育太郎）</w:t>
      </w:r>
    </w:p>
    <w:p w:rsidR="0023538B" w:rsidRPr="0023538B" w:rsidRDefault="0023538B" w:rsidP="0023538B">
      <w:pPr>
        <w:rPr>
          <w:rFonts w:ascii="Century" w:eastAsia="ＭＳ 明朝" w:hAnsi="Century" w:cs="Times New Roman"/>
          <w:sz w:val="20"/>
          <w:szCs w:val="20"/>
        </w:rPr>
      </w:pPr>
      <w:r>
        <w:rPr>
          <w:rFonts w:hint="eastAsia"/>
        </w:rPr>
        <w:t xml:space="preserve">　</w:t>
      </w:r>
      <w:r w:rsidRPr="0023538B">
        <w:rPr>
          <w:rFonts w:ascii="Century" w:eastAsia="ＭＳ 明朝" w:hAnsi="Century" w:cs="Times New Roman" w:hint="eastAsia"/>
          <w:sz w:val="20"/>
          <w:szCs w:val="20"/>
        </w:rPr>
        <w:t>小学校算数では・・・○○県の事例がある。○○県では県内全小学校にタブレット端末を配布する計画があり、その先駆けとして□○小学校にて実践が行われることとなった・・・</w:t>
      </w:r>
    </w:p>
    <w:p w:rsidR="0023538B" w:rsidRPr="0023538B" w:rsidRDefault="0023538B" w:rsidP="0023538B">
      <w:pPr>
        <w:rPr>
          <w:rFonts w:ascii="Century" w:eastAsia="ＭＳ 明朝" w:hAnsi="Century" w:cs="Times New Roman"/>
          <w:sz w:val="20"/>
          <w:szCs w:val="20"/>
        </w:rPr>
      </w:pPr>
      <w:r w:rsidRPr="0023538B">
        <w:rPr>
          <w:rFonts w:ascii="Century" w:eastAsia="ＭＳ 明朝" w:hAnsi="Century" w:cs="Times New Roman" w:hint="eastAsia"/>
          <w:sz w:val="20"/>
          <w:szCs w:val="20"/>
        </w:rPr>
        <w:t xml:space="preserve">　以上</w:t>
      </w:r>
      <w:r>
        <w:rPr>
          <w:rFonts w:ascii="Century" w:eastAsia="ＭＳ 明朝" w:hAnsi="Century" w:cs="Times New Roman" w:hint="eastAsia"/>
          <w:sz w:val="20"/>
          <w:szCs w:val="20"/>
        </w:rPr>
        <w:t>を</w:t>
      </w:r>
      <w:r w:rsidRPr="0023538B">
        <w:rPr>
          <w:rFonts w:ascii="Century" w:eastAsia="ＭＳ 明朝" w:hAnsi="Century" w:cs="Times New Roman" w:hint="eastAsia"/>
          <w:sz w:val="20"/>
          <w:szCs w:val="20"/>
        </w:rPr>
        <w:t>受け・・・</w:t>
      </w:r>
    </w:p>
    <w:p w:rsidR="0023538B" w:rsidRPr="00475FDF" w:rsidRDefault="0023538B" w:rsidP="0023538B">
      <w:pPr>
        <w:rPr>
          <w:sz w:val="20"/>
          <w:szCs w:val="20"/>
        </w:rPr>
      </w:pPr>
    </w:p>
    <w:p w:rsidR="0023538B" w:rsidRPr="0023538B" w:rsidRDefault="0023538B" w:rsidP="0023538B">
      <w:pPr>
        <w:rPr>
          <w:rFonts w:ascii="ＭＳ ゴシック" w:eastAsia="ＭＳ ゴシック" w:hAnsi="ＭＳ ゴシック" w:cs="Times New Roman"/>
          <w:b/>
        </w:rPr>
      </w:pPr>
      <w:r w:rsidRPr="0023538B">
        <w:rPr>
          <w:rFonts w:ascii="ＭＳ ゴシック" w:eastAsia="ＭＳ ゴシック" w:hAnsi="ＭＳ ゴシック" w:cs="Times New Roman"/>
          <w:b/>
        </w:rPr>
        <w:t>3.高校数学における学習ログの活用（情報花子）</w:t>
      </w:r>
    </w:p>
    <w:p w:rsidR="0023538B" w:rsidRPr="0023538B" w:rsidRDefault="0023538B" w:rsidP="0023538B">
      <w:pPr>
        <w:rPr>
          <w:rFonts w:ascii="Century" w:eastAsia="ＭＳ 明朝" w:hAnsi="Century" w:cs="Times New Roman"/>
          <w:sz w:val="20"/>
          <w:szCs w:val="20"/>
        </w:rPr>
      </w:pPr>
      <w:r>
        <w:rPr>
          <w:rFonts w:hint="eastAsia"/>
        </w:rPr>
        <w:t xml:space="preserve">　</w:t>
      </w:r>
      <w:r w:rsidRPr="0023538B">
        <w:rPr>
          <w:rFonts w:ascii="Century" w:eastAsia="ＭＳ 明朝" w:hAnsi="Century" w:cs="Times New Roman" w:hint="eastAsia"/>
          <w:sz w:val="20"/>
          <w:szCs w:val="20"/>
        </w:rPr>
        <w:t>高校数学における課題は・・・大学入試という大きな目標の他、</w:t>
      </w:r>
      <w:r w:rsidRPr="0023538B">
        <w:rPr>
          <w:rFonts w:ascii="Century" w:eastAsia="ＭＳ 明朝" w:hAnsi="Century" w:cs="Times New Roman"/>
          <w:sz w:val="20"/>
          <w:szCs w:val="20"/>
        </w:rPr>
        <w:t>STEM/STEAM</w:t>
      </w:r>
      <w:r w:rsidRPr="0023538B">
        <w:rPr>
          <w:rFonts w:ascii="Century" w:eastAsia="ＭＳ 明朝" w:hAnsi="Century" w:cs="Times New Roman"/>
          <w:sz w:val="20"/>
          <w:szCs w:val="20"/>
        </w:rPr>
        <w:t>教育の流れ</w:t>
      </w:r>
      <w:r w:rsidRPr="0023538B">
        <w:rPr>
          <w:rFonts w:ascii="Century" w:eastAsia="ＭＳ 明朝" w:hAnsi="Century" w:cs="Times New Roman"/>
          <w:sz w:val="20"/>
          <w:szCs w:val="20"/>
        </w:rPr>
        <w:t>から、他教科と連動した授業の中に数学の位置づけが議論されることなった・・・</w:t>
      </w:r>
    </w:p>
    <w:p w:rsidR="0023538B" w:rsidRPr="0023538B" w:rsidRDefault="0023538B" w:rsidP="0023538B">
      <w:pPr>
        <w:rPr>
          <w:rFonts w:ascii="Century" w:eastAsia="ＭＳ 明朝" w:hAnsi="Century" w:cs="Times New Roman" w:hint="eastAsia"/>
          <w:sz w:val="20"/>
          <w:szCs w:val="20"/>
        </w:rPr>
      </w:pPr>
    </w:p>
    <w:p w:rsidR="0023538B" w:rsidRPr="0023538B" w:rsidRDefault="0023538B" w:rsidP="0023538B">
      <w:pPr>
        <w:rPr>
          <w:rFonts w:ascii="Century" w:eastAsia="ＭＳ 明朝" w:hAnsi="Century" w:cs="Times New Roman"/>
          <w:sz w:val="20"/>
          <w:szCs w:val="20"/>
        </w:rPr>
      </w:pPr>
      <w:r w:rsidRPr="0023538B">
        <w:rPr>
          <w:rFonts w:ascii="Century" w:eastAsia="ＭＳ 明朝" w:hAnsi="Century" w:cs="Times New Roman" w:hint="eastAsia"/>
          <w:sz w:val="20"/>
          <w:szCs w:val="20"/>
        </w:rPr>
        <w:t>謝辞</w:t>
      </w:r>
    </w:p>
    <w:p w:rsidR="0023538B" w:rsidRPr="0023538B" w:rsidRDefault="0023538B" w:rsidP="0023538B">
      <w:pPr>
        <w:rPr>
          <w:rFonts w:ascii="Century" w:eastAsia="ＭＳ 明朝" w:hAnsi="Century" w:cs="Times New Roman" w:hint="eastAsia"/>
          <w:sz w:val="20"/>
          <w:szCs w:val="20"/>
        </w:rPr>
        <w:sectPr w:rsidR="0023538B" w:rsidRPr="0023538B" w:rsidSect="0023538B">
          <w:type w:val="continuous"/>
          <w:pgSz w:w="11906" w:h="16838" w:code="9"/>
          <w:pgMar w:top="1701" w:right="1418" w:bottom="1418" w:left="1418" w:header="851" w:footer="992" w:gutter="0"/>
          <w:cols w:num="2" w:space="720"/>
        </w:sectPr>
      </w:pPr>
      <w:r w:rsidRPr="0023538B">
        <w:rPr>
          <w:rFonts w:ascii="Century" w:eastAsia="ＭＳ 明朝" w:hAnsi="Century" w:cs="Times New Roman" w:hint="eastAsia"/>
          <w:sz w:val="20"/>
          <w:szCs w:val="20"/>
        </w:rPr>
        <w:t>本自主企画セッションは科学研究費</w:t>
      </w:r>
      <w:r w:rsidRPr="0023538B">
        <w:rPr>
          <w:rFonts w:ascii="Century" w:eastAsia="ＭＳ 明朝" w:hAnsi="Century" w:cs="Times New Roman"/>
          <w:sz w:val="20"/>
          <w:szCs w:val="20"/>
        </w:rPr>
        <w:t>JP18KXXXXX</w:t>
      </w:r>
      <w:r w:rsidRPr="0023538B">
        <w:rPr>
          <w:rFonts w:ascii="Century" w:eastAsia="ＭＳ 明朝" w:hAnsi="Century" w:cs="Times New Roman"/>
          <w:sz w:val="20"/>
          <w:szCs w:val="20"/>
        </w:rPr>
        <w:t>の支援を受け、</w:t>
      </w:r>
      <w:r w:rsidR="00142C2A">
        <w:rPr>
          <w:rFonts w:ascii="Century" w:eastAsia="ＭＳ 明朝" w:hAnsi="Century" w:cs="Times New Roman" w:hint="eastAsia"/>
          <w:sz w:val="20"/>
          <w:szCs w:val="20"/>
        </w:rPr>
        <w:t>実施された</w:t>
      </w:r>
      <w:bookmarkStart w:id="0" w:name="_GoBack"/>
      <w:bookmarkEnd w:id="0"/>
    </w:p>
    <w:p w:rsidR="0023538B" w:rsidRDefault="0023538B" w:rsidP="0023538B">
      <w:pPr>
        <w:rPr>
          <w:rFonts w:hint="eastAsia"/>
        </w:rPr>
        <w:sectPr w:rsidR="0023538B" w:rsidSect="003870C2">
          <w:pgSz w:w="11900" w:h="16840"/>
          <w:pgMar w:top="1134" w:right="1134" w:bottom="1134" w:left="1134" w:header="851" w:footer="992" w:gutter="0"/>
          <w:cols w:space="425"/>
          <w:docGrid w:type="lines" w:linePitch="400"/>
        </w:sectPr>
      </w:pPr>
    </w:p>
    <w:p w:rsidR="00142C2A" w:rsidRPr="0023538B" w:rsidRDefault="00142C2A" w:rsidP="00142C2A">
      <w:pPr>
        <w:rPr>
          <w:rFonts w:hint="eastAsia"/>
        </w:rPr>
      </w:pPr>
    </w:p>
    <w:sectPr w:rsidR="00142C2A" w:rsidRPr="0023538B" w:rsidSect="0023538B">
      <w:type w:val="continuous"/>
      <w:pgSz w:w="11900" w:h="16840"/>
      <w:pgMar w:top="1134" w:right="1134" w:bottom="1134" w:left="1134"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Hiragino Kaku Gothic StdN W8">
    <w:panose1 w:val="020B0800000000000000"/>
    <w:charset w:val="80"/>
    <w:family w:val="swiss"/>
    <w:pitch w:val="variable"/>
    <w:sig w:usb0="800002CF" w:usb1="6AC7FCFC" w:usb2="00000012" w:usb3="00000000" w:csb0="0002000D" w:csb1="00000000"/>
  </w:font>
  <w:font w:name="Segoe UI Symbol">
    <w:panose1 w:val="020B0502040204020203"/>
    <w:charset w:val="00"/>
    <w:family w:val="swiss"/>
    <w:pitch w:val="variable"/>
    <w:sig w:usb0="800001E3" w:usb1="1200FFEF" w:usb2="00040000" w:usb3="00000000" w:csb0="00000001"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BFB" w:rsidRDefault="00142C2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5E6BFB" w:rsidRDefault="00142C2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BFB" w:rsidRDefault="00142C2A">
    <w:pPr>
      <w:pStyle w:val="a5"/>
      <w:jc w:val="center"/>
    </w:pPr>
    <w:r>
      <w:rPr>
        <w:rFonts w:ascii="Times New Roman" w:hAnsi="Times New Roman"/>
        <w:kern w:val="0"/>
      </w:rPr>
      <w:fldChar w:fldCharType="begin"/>
    </w:r>
    <w:r>
      <w:rPr>
        <w:rFonts w:ascii="Times New Roman" w:hAnsi="Times New Roman"/>
        <w:kern w:val="0"/>
      </w:rPr>
      <w:instrText xml:space="preserve"> PAGE </w:instrText>
    </w:r>
    <w:r>
      <w:rPr>
        <w:rFonts w:ascii="Times New Roman" w:hAnsi="Times New Roman"/>
        <w:kern w:val="0"/>
      </w:rPr>
      <w:fldChar w:fldCharType="separate"/>
    </w:r>
    <w:r>
      <w:rPr>
        <w:rFonts w:ascii="Times New Roman" w:hAnsi="Times New Roman"/>
        <w:noProof/>
        <w:kern w:val="0"/>
      </w:rPr>
      <w:t>1</w:t>
    </w:r>
    <w:r>
      <w:rPr>
        <w:rFonts w:ascii="Times New Roman" w:hAnsi="Times New Roman"/>
        <w:kern w:val="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2D726E"/>
    <w:multiLevelType w:val="hybridMultilevel"/>
    <w:tmpl w:val="5B902674"/>
    <w:lvl w:ilvl="0" w:tplc="38429EC4">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CC2552A"/>
    <w:multiLevelType w:val="hybridMultilevel"/>
    <w:tmpl w:val="3AC63E20"/>
    <w:lvl w:ilvl="0" w:tplc="87E62314">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17D"/>
    <w:rsid w:val="000002C2"/>
    <w:rsid w:val="000111C0"/>
    <w:rsid w:val="00093BC5"/>
    <w:rsid w:val="000A359F"/>
    <w:rsid w:val="000A417A"/>
    <w:rsid w:val="000E3750"/>
    <w:rsid w:val="00142C2A"/>
    <w:rsid w:val="00195592"/>
    <w:rsid w:val="001F188F"/>
    <w:rsid w:val="001F7F1C"/>
    <w:rsid w:val="00201C76"/>
    <w:rsid w:val="0023538B"/>
    <w:rsid w:val="00281B32"/>
    <w:rsid w:val="00296174"/>
    <w:rsid w:val="00373341"/>
    <w:rsid w:val="003870C2"/>
    <w:rsid w:val="003D5B75"/>
    <w:rsid w:val="00475FDF"/>
    <w:rsid w:val="00505CB7"/>
    <w:rsid w:val="00506A17"/>
    <w:rsid w:val="005823CE"/>
    <w:rsid w:val="006022DC"/>
    <w:rsid w:val="00633E74"/>
    <w:rsid w:val="00644263"/>
    <w:rsid w:val="006704A8"/>
    <w:rsid w:val="006B6DCF"/>
    <w:rsid w:val="00846EFB"/>
    <w:rsid w:val="00863C08"/>
    <w:rsid w:val="008E490B"/>
    <w:rsid w:val="00952A95"/>
    <w:rsid w:val="009611C0"/>
    <w:rsid w:val="00965FE3"/>
    <w:rsid w:val="009743DC"/>
    <w:rsid w:val="00991D7E"/>
    <w:rsid w:val="009924B5"/>
    <w:rsid w:val="009C4979"/>
    <w:rsid w:val="009C6992"/>
    <w:rsid w:val="009E24CB"/>
    <w:rsid w:val="009E56AD"/>
    <w:rsid w:val="00A44898"/>
    <w:rsid w:val="00AB15F0"/>
    <w:rsid w:val="00AD2058"/>
    <w:rsid w:val="00BA110D"/>
    <w:rsid w:val="00BD640D"/>
    <w:rsid w:val="00CA2BFD"/>
    <w:rsid w:val="00D57E85"/>
    <w:rsid w:val="00D957B6"/>
    <w:rsid w:val="00E0787F"/>
    <w:rsid w:val="00E225E8"/>
    <w:rsid w:val="00E804AA"/>
    <w:rsid w:val="00EC45BD"/>
    <w:rsid w:val="00ED017D"/>
    <w:rsid w:val="00F34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DD4AC0"/>
  <w14:defaultImageDpi w14:val="32767"/>
  <w15:chartTrackingRefBased/>
  <w15:docId w15:val="{C1C01B37-5979-144B-B372-0A59A1038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2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C4979"/>
    <w:pPr>
      <w:ind w:leftChars="400" w:left="960"/>
    </w:pPr>
  </w:style>
  <w:style w:type="paragraph" w:styleId="a5">
    <w:name w:val="footer"/>
    <w:basedOn w:val="a"/>
    <w:link w:val="a6"/>
    <w:rsid w:val="0023538B"/>
    <w:pPr>
      <w:tabs>
        <w:tab w:val="center" w:pos="4252"/>
        <w:tab w:val="right" w:pos="8504"/>
      </w:tabs>
      <w:snapToGrid w:val="0"/>
    </w:pPr>
    <w:rPr>
      <w:rFonts w:ascii="Century" w:eastAsia="ＭＳ 明朝" w:hAnsi="Century" w:cs="Times New Roman"/>
      <w:sz w:val="20"/>
      <w:szCs w:val="20"/>
    </w:rPr>
  </w:style>
  <w:style w:type="character" w:customStyle="1" w:styleId="a6">
    <w:name w:val="フッター (文字)"/>
    <w:basedOn w:val="a0"/>
    <w:link w:val="a5"/>
    <w:rsid w:val="0023538B"/>
    <w:rPr>
      <w:rFonts w:ascii="Century" w:eastAsia="ＭＳ 明朝" w:hAnsi="Century" w:cs="Times New Roman"/>
      <w:sz w:val="20"/>
      <w:szCs w:val="20"/>
    </w:rPr>
  </w:style>
  <w:style w:type="character" w:styleId="a7">
    <w:name w:val="page number"/>
    <w:basedOn w:val="a0"/>
    <w:rsid w:val="00235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7</Pages>
  <Words>459</Words>
  <Characters>2924</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masanori-y</dc:creator>
  <cp:keywords/>
  <dc:description/>
  <cp:lastModifiedBy>masanori-y</cp:lastModifiedBy>
  <cp:revision>36</cp:revision>
  <dcterms:created xsi:type="dcterms:W3CDTF">2019-10-18T04:39:00Z</dcterms:created>
  <dcterms:modified xsi:type="dcterms:W3CDTF">2019-12-10T03:09:00Z</dcterms:modified>
</cp:coreProperties>
</file>